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5503" w14:textId="77777777" w:rsidR="00D75B27" w:rsidRDefault="00D75B27" w:rsidP="00D75B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61A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แบบรายงานที่ ๑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B6E8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Pr="00FB6E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การกำหนดเกณฑ์การประเมินความเสี่ยงการทุจริต</w:t>
      </w:r>
    </w:p>
    <w:p w14:paraId="1C61344D" w14:textId="10F72151" w:rsidR="00D75B27" w:rsidRPr="00FB6E83" w:rsidRDefault="00D75B27" w:rsidP="00D75B27">
      <w:p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7A81" wp14:editId="25F5AA60">
                <wp:simplePos x="0" y="0"/>
                <wp:positionH relativeFrom="margin">
                  <wp:posOffset>7315</wp:posOffset>
                </wp:positionH>
                <wp:positionV relativeFrom="paragraph">
                  <wp:posOffset>85547</wp:posOffset>
                </wp:positionV>
                <wp:extent cx="5943600" cy="1733703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D0CF" w14:textId="77777777" w:rsidR="005A2075" w:rsidRPr="00A11133" w:rsidRDefault="005A2075" w:rsidP="00D75B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1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แผนบริหารจัดการความเสี่ยงการทุจริต ประจำปีงบประมาณ พ.ศ. ๒๕๖๖</w:t>
                            </w:r>
                          </w:p>
                          <w:p w14:paraId="17907602" w14:textId="6071B65E" w:rsidR="005A2075" w:rsidRPr="00A11133" w:rsidRDefault="005A2075" w:rsidP="005F36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11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ชื่อความเสี่ยง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111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(กระบวนงาน/โครงการ)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D31F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โครงการจัดซื้อจัดจ้าง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โครงการ</w:t>
                            </w:r>
                            <w:r w:rsidRPr="004A3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พัฒนาสภาพแวดล้อมเมือง</w:t>
                            </w:r>
                            <w:r w:rsidR="00100E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4A3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ตามอ</w:t>
                            </w:r>
                            <w:proofErr w:type="spellStart"/>
                            <w:r w:rsidRPr="004A3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ัต</w:t>
                            </w:r>
                            <w:proofErr w:type="spellEnd"/>
                            <w:r w:rsidRPr="004A3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ลักษณ์และวิถีชีวิตพื้นถิ่นและเป็นมิตรต่อสิ่งแวดล้อม</w:t>
                            </w:r>
                            <w:r w:rsidRPr="004A3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4A3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กิจกรรม</w:t>
                            </w:r>
                            <w:r w:rsidRPr="004A34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พัฒนาทางหลวงหมายเลข 3587  </w:t>
                            </w:r>
                            <w:r w:rsidR="00100E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4A34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ตอน  บ้านถ้ำ </w:t>
                            </w:r>
                            <w:r w:rsidRPr="004A34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ยางระโหง  </w:t>
                            </w:r>
                            <w:r w:rsidRPr="004A34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อำเภอเมืองจันทบุรี  อำเภอท่าใหม่  จังหวัดจันทบุรี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0BF848" w14:textId="59A82869" w:rsidR="005A2075" w:rsidRPr="005F36E5" w:rsidRDefault="005A2075" w:rsidP="00D75B27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A111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Pr="00A111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น่วยงาน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235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แขวงทางหลวงจันทบุรี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A111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ศปท. กระทรวง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คมนาคม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240958F" w14:textId="4BB01553" w:rsidR="005A2075" w:rsidRPr="005F36E5" w:rsidRDefault="005A2075" w:rsidP="00D75B27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A111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ประเภทความเสี่ยงด้านที่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3  ด้านการใช้จ่ายงบประมาณ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2B659A7" w14:textId="77777777" w:rsidR="005A2075" w:rsidRPr="00A11133" w:rsidRDefault="005A2075" w:rsidP="00D75B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7A81" id="Rectangle 2" o:spid="_x0000_s1026" style="position:absolute;margin-left:.6pt;margin-top:6.75pt;width:468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" strokeweight="1pt">
                <v:textbox>
                  <w:txbxContent>
                    <w:p w14:paraId="6C8DD0CF" w14:textId="77777777" w:rsidR="005A2075" w:rsidRPr="00A11133" w:rsidRDefault="005A2075" w:rsidP="00D75B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111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แผนบริหารจัดการความเสี่ยงการทุจริต ประจำปีงบประมาณ พ.ศ. ๒๕๖๖</w:t>
                      </w:r>
                    </w:p>
                    <w:p w14:paraId="17907602" w14:textId="6071B65E" w:rsidR="005A2075" w:rsidRPr="00A11133" w:rsidRDefault="005A2075" w:rsidP="005F36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11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ชื่อความเสี่ยง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111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(กระบวนงาน/โครงการ)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D31F3B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โครงการจัดซื้อจัดจ้าง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โครงการ</w:t>
                      </w:r>
                      <w:r w:rsidRPr="004A3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พัฒนาสภาพแวดล้อมเมือง</w:t>
                      </w:r>
                      <w:r w:rsidR="00100E8A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4A3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ตามอัตลักษณ์และวิถีชีวิตพื้นถิ่นและเป็นมิตรต่อสิ่งแวดล้อม</w:t>
                      </w:r>
                      <w:r w:rsidRPr="004A347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4A3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กิจกรรม</w:t>
                      </w:r>
                      <w:r w:rsidRPr="004A347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พัฒนาทางหลวงหมายเลข 3587  </w:t>
                      </w:r>
                      <w:r w:rsidR="00100E8A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4A347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ตอน  บ้านถ้ำ </w:t>
                      </w:r>
                      <w:r w:rsidRPr="004A347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ยางระโหง  </w:t>
                      </w:r>
                      <w:r w:rsidRPr="004A347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>อำเภอเมืองจันทบุรี  อำเภอท่าใหม่  จังหวัดจันทบุรี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C0BF848" w14:textId="59A82869" w:rsidR="005A2075" w:rsidRPr="005F36E5" w:rsidRDefault="005A2075" w:rsidP="00D75B27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A111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</w:t>
                      </w:r>
                      <w:r w:rsidRPr="00A111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น่วยงาน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2359A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แขวงทางหลวงจันทบุรี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A111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ศปท. กระทรวง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คมนาคม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240958F" w14:textId="4BB01553" w:rsidR="005A2075" w:rsidRPr="005F36E5" w:rsidRDefault="005A2075" w:rsidP="00D75B27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A111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ประเภทความเสี่ยงด้านที่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3  ด้านการใช้จ่ายงบประมาณ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52B659A7" w14:textId="77777777" w:rsidR="005A2075" w:rsidRPr="00A11133" w:rsidRDefault="005A2075" w:rsidP="00D75B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202A24" w14:textId="77777777" w:rsidR="00D75B27" w:rsidRPr="00FB6E83" w:rsidRDefault="00D75B27" w:rsidP="00D75B27">
      <w:pPr>
        <w:spacing w:after="160" w:line="259" w:lineRule="auto"/>
        <w:rPr>
          <w:rFonts w:ascii="TH Sarabun New" w:hAnsi="TH Sarabun New" w:cs="TH Sarabun New"/>
          <w:sz w:val="32"/>
          <w:szCs w:val="32"/>
        </w:rPr>
      </w:pPr>
    </w:p>
    <w:p w14:paraId="64FD7B72" w14:textId="77777777" w:rsidR="00D75B27" w:rsidRPr="00FB6E83" w:rsidRDefault="00D75B27" w:rsidP="00D75B27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75B27B" w14:textId="77777777" w:rsidR="00D75B27" w:rsidRDefault="00D75B27" w:rsidP="00D75B27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6465C" w14:textId="77777777" w:rsidR="005F36E5" w:rsidRDefault="005F36E5" w:rsidP="00D75B27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67964" w14:textId="2B3BA709" w:rsidR="00D75B27" w:rsidRPr="005F36E5" w:rsidRDefault="00D75B27" w:rsidP="00D75B27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151"/>
        <w:gridCol w:w="1260"/>
        <w:gridCol w:w="1260"/>
        <w:gridCol w:w="1260"/>
        <w:gridCol w:w="1024"/>
      </w:tblGrid>
      <w:tr w:rsidR="00D75B27" w:rsidRPr="00215F50" w14:paraId="267FC3EC" w14:textId="77777777" w:rsidTr="00B1006D">
        <w:trPr>
          <w:jc w:val="center"/>
        </w:trPr>
        <w:tc>
          <w:tcPr>
            <w:tcW w:w="3084" w:type="dxa"/>
            <w:vMerge w:val="restart"/>
            <w:shd w:val="clear" w:color="auto" w:fill="C5E0B3"/>
          </w:tcPr>
          <w:p w14:paraId="492BB19E" w14:textId="77777777" w:rsidR="00D75B27" w:rsidRPr="00215F50" w:rsidRDefault="00D75B27" w:rsidP="00B1006D">
            <w:pPr>
              <w:spacing w:after="0" w:line="240" w:lineRule="auto"/>
              <w:ind w:left="-493" w:firstLine="49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</w:p>
        </w:tc>
        <w:tc>
          <w:tcPr>
            <w:tcW w:w="5955" w:type="dxa"/>
            <w:gridSpan w:val="5"/>
            <w:shd w:val="clear" w:color="auto" w:fill="C5E0B3"/>
          </w:tcPr>
          <w:p w14:paraId="2C49CE65" w14:textId="77777777" w:rsidR="00D75B27" w:rsidRPr="00215F50" w:rsidRDefault="00D75B27" w:rsidP="00B1006D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โอกาส ( </w:t>
            </w: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Likelihood</w:t>
            </w: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75B27" w:rsidRPr="00215F50" w14:paraId="5373B28E" w14:textId="77777777" w:rsidTr="00B1006D">
        <w:trPr>
          <w:jc w:val="center"/>
        </w:trPr>
        <w:tc>
          <w:tcPr>
            <w:tcW w:w="3084" w:type="dxa"/>
            <w:vMerge/>
            <w:shd w:val="clear" w:color="auto" w:fill="C5E0B3"/>
          </w:tcPr>
          <w:p w14:paraId="0E8BF64D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C5E0B3"/>
          </w:tcPr>
          <w:p w14:paraId="2A7498FA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260" w:type="dxa"/>
            <w:shd w:val="clear" w:color="auto" w:fill="C5E0B3"/>
          </w:tcPr>
          <w:p w14:paraId="561D80B7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  <w:shd w:val="clear" w:color="auto" w:fill="C5E0B3"/>
          </w:tcPr>
          <w:p w14:paraId="44DFDAC6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  <w:shd w:val="clear" w:color="auto" w:fill="C5E0B3"/>
          </w:tcPr>
          <w:p w14:paraId="5AD8C627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024" w:type="dxa"/>
            <w:shd w:val="clear" w:color="auto" w:fill="C5E0B3"/>
          </w:tcPr>
          <w:p w14:paraId="4936B968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D75B27" w:rsidRPr="00215F50" w14:paraId="321D6326" w14:textId="77777777" w:rsidTr="00B1006D">
        <w:trPr>
          <w:jc w:val="center"/>
        </w:trPr>
        <w:tc>
          <w:tcPr>
            <w:tcW w:w="3084" w:type="dxa"/>
            <w:shd w:val="clear" w:color="auto" w:fill="auto"/>
          </w:tcPr>
          <w:p w14:paraId="1895E162" w14:textId="52BDF458" w:rsidR="00D75B27" w:rsidRPr="004E0ACF" w:rsidRDefault="00E013FA" w:rsidP="004E0AC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โอกาสเกิดการกระทำทุจริต</w:t>
            </w:r>
            <w:r w:rsidR="00CB76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มากกว่า 5 ครั้งต่อปี</w:t>
            </w:r>
          </w:p>
        </w:tc>
        <w:tc>
          <w:tcPr>
            <w:tcW w:w="1151" w:type="dxa"/>
            <w:shd w:val="clear" w:color="auto" w:fill="auto"/>
          </w:tcPr>
          <w:p w14:paraId="48F42060" w14:textId="77777777" w:rsidR="00D75B27" w:rsidRPr="00215F50" w:rsidRDefault="00D75B27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88AF06B" w14:textId="281DFB23" w:rsidR="00D75B27" w:rsidRPr="00215F50" w:rsidRDefault="00D75B27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5362823" w14:textId="106D4182" w:rsidR="00D75B27" w:rsidRPr="00215F50" w:rsidRDefault="00D75B27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9AEBCCD" w14:textId="0B5CDDA7" w:rsidR="00D75B27" w:rsidRPr="00215F50" w:rsidRDefault="00D75B27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14:paraId="6F8DE880" w14:textId="04AFFC1B" w:rsidR="00D75B27" w:rsidRPr="00215F50" w:rsidRDefault="002155A1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CB76F2" w:rsidRPr="00215F50" w14:paraId="6C4D8759" w14:textId="77777777" w:rsidTr="00B1006D">
        <w:trPr>
          <w:jc w:val="center"/>
        </w:trPr>
        <w:tc>
          <w:tcPr>
            <w:tcW w:w="3084" w:type="dxa"/>
            <w:shd w:val="clear" w:color="auto" w:fill="auto"/>
          </w:tcPr>
          <w:p w14:paraId="71FADEE1" w14:textId="37008E4E" w:rsidR="00CB76F2" w:rsidRDefault="00CB76F2" w:rsidP="004E0AC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โอกาสเกิดการกระทำทุจริตมากกว่า 4 ครั้งต่อปี</w:t>
            </w:r>
          </w:p>
        </w:tc>
        <w:tc>
          <w:tcPr>
            <w:tcW w:w="1151" w:type="dxa"/>
            <w:shd w:val="clear" w:color="auto" w:fill="auto"/>
          </w:tcPr>
          <w:p w14:paraId="40454597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C8B8DCB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0CB79B7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9093A92" w14:textId="77777777" w:rsidR="00CB76F2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14:paraId="6218CBC1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76F2" w:rsidRPr="00215F50" w14:paraId="50132055" w14:textId="77777777" w:rsidTr="00B1006D">
        <w:trPr>
          <w:jc w:val="center"/>
        </w:trPr>
        <w:tc>
          <w:tcPr>
            <w:tcW w:w="3084" w:type="dxa"/>
            <w:shd w:val="clear" w:color="auto" w:fill="auto"/>
          </w:tcPr>
          <w:p w14:paraId="0C432FED" w14:textId="1E6C564D" w:rsidR="00CB76F2" w:rsidRDefault="00CB76F2" w:rsidP="004E0AC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โอกาสเกิดการกระทำทุจริตมากกว่า 3 ครั้งต่อปี</w:t>
            </w:r>
          </w:p>
        </w:tc>
        <w:tc>
          <w:tcPr>
            <w:tcW w:w="1151" w:type="dxa"/>
            <w:shd w:val="clear" w:color="auto" w:fill="auto"/>
          </w:tcPr>
          <w:p w14:paraId="08925F08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25477C4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D838D72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AD60FFA" w14:textId="77777777" w:rsidR="00CB76F2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14:paraId="712FC12F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76F2" w:rsidRPr="00215F50" w14:paraId="70EF7C3F" w14:textId="77777777" w:rsidTr="00B1006D">
        <w:trPr>
          <w:jc w:val="center"/>
        </w:trPr>
        <w:tc>
          <w:tcPr>
            <w:tcW w:w="3084" w:type="dxa"/>
            <w:shd w:val="clear" w:color="auto" w:fill="auto"/>
          </w:tcPr>
          <w:p w14:paraId="1A945E52" w14:textId="09028AA5" w:rsidR="00CB76F2" w:rsidRDefault="00CB76F2" w:rsidP="00D31F3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โอกาสเกิดการกระทำทุจริตมากกว่า 2 ครั้งต่อปี </w:t>
            </w:r>
          </w:p>
        </w:tc>
        <w:tc>
          <w:tcPr>
            <w:tcW w:w="1151" w:type="dxa"/>
            <w:shd w:val="clear" w:color="auto" w:fill="auto"/>
          </w:tcPr>
          <w:p w14:paraId="48F327D6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34C117D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847AC99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0B5284C" w14:textId="77777777" w:rsidR="00CB76F2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14:paraId="00D7C6BA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76F2" w:rsidRPr="00215F50" w14:paraId="5E983719" w14:textId="77777777" w:rsidTr="00B1006D">
        <w:trPr>
          <w:jc w:val="center"/>
        </w:trPr>
        <w:tc>
          <w:tcPr>
            <w:tcW w:w="3084" w:type="dxa"/>
            <w:shd w:val="clear" w:color="auto" w:fill="auto"/>
          </w:tcPr>
          <w:p w14:paraId="42017BFB" w14:textId="418DA299" w:rsidR="00CB76F2" w:rsidRDefault="00CB76F2" w:rsidP="00D31F3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โอกาสเกิดการกระทำทุจริต 1 ครั้งต่อปี </w:t>
            </w:r>
          </w:p>
        </w:tc>
        <w:tc>
          <w:tcPr>
            <w:tcW w:w="1151" w:type="dxa"/>
            <w:shd w:val="clear" w:color="auto" w:fill="auto"/>
          </w:tcPr>
          <w:p w14:paraId="4DFE1191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6F4C929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7D5E970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469225E" w14:textId="77777777" w:rsidR="00CB76F2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14:paraId="505817DC" w14:textId="77777777" w:rsidR="00CB76F2" w:rsidRPr="00215F50" w:rsidRDefault="00CB76F2" w:rsidP="00E2359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1EB75C3E" w14:textId="77777777" w:rsidR="00D75B27" w:rsidRPr="00FB6E83" w:rsidRDefault="00D75B27" w:rsidP="00D75B27">
      <w:pPr>
        <w:spacing w:after="160" w:line="259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1134"/>
        <w:gridCol w:w="1275"/>
        <w:gridCol w:w="1276"/>
        <w:gridCol w:w="1276"/>
        <w:gridCol w:w="999"/>
      </w:tblGrid>
      <w:tr w:rsidR="00D75B27" w:rsidRPr="00215F50" w14:paraId="77CAA1B8" w14:textId="77777777" w:rsidTr="00B1006D">
        <w:trPr>
          <w:jc w:val="center"/>
        </w:trPr>
        <w:tc>
          <w:tcPr>
            <w:tcW w:w="3062" w:type="dxa"/>
            <w:vMerge w:val="restart"/>
            <w:shd w:val="clear" w:color="auto" w:fill="C5E0B3"/>
          </w:tcPr>
          <w:p w14:paraId="7B5A7E14" w14:textId="06BC2AD9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 w:rsidR="008D754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  <w:tc>
          <w:tcPr>
            <w:tcW w:w="5960" w:type="dxa"/>
            <w:gridSpan w:val="5"/>
            <w:shd w:val="clear" w:color="auto" w:fill="C5E0B3"/>
          </w:tcPr>
          <w:p w14:paraId="59A3B103" w14:textId="77777777" w:rsidR="00D75B27" w:rsidRPr="00215F50" w:rsidRDefault="00D75B27" w:rsidP="00B1006D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ผลกระทบ  ( </w:t>
            </w: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Impact</w:t>
            </w: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75B27" w:rsidRPr="00215F50" w14:paraId="573A1CBD" w14:textId="77777777" w:rsidTr="00B1006D">
        <w:trPr>
          <w:jc w:val="center"/>
        </w:trPr>
        <w:tc>
          <w:tcPr>
            <w:tcW w:w="3062" w:type="dxa"/>
            <w:vMerge/>
            <w:shd w:val="clear" w:color="auto" w:fill="C5E0B3"/>
          </w:tcPr>
          <w:p w14:paraId="33AB03AF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/>
          </w:tcPr>
          <w:p w14:paraId="42B92385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shd w:val="clear" w:color="auto" w:fill="C5E0B3"/>
          </w:tcPr>
          <w:p w14:paraId="53948214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shd w:val="clear" w:color="auto" w:fill="C5E0B3"/>
          </w:tcPr>
          <w:p w14:paraId="034F0E2A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shd w:val="clear" w:color="auto" w:fill="C5E0B3"/>
          </w:tcPr>
          <w:p w14:paraId="0ADF0D05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999" w:type="dxa"/>
            <w:shd w:val="clear" w:color="auto" w:fill="C5E0B3"/>
          </w:tcPr>
          <w:p w14:paraId="2A032F4B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D019F6" w:rsidRPr="00215F50" w14:paraId="5C41A17E" w14:textId="77777777" w:rsidTr="00B1006D">
        <w:trPr>
          <w:jc w:val="center"/>
        </w:trPr>
        <w:tc>
          <w:tcPr>
            <w:tcW w:w="3062" w:type="dxa"/>
            <w:shd w:val="clear" w:color="auto" w:fill="auto"/>
          </w:tcPr>
          <w:p w14:paraId="6B6D5AB5" w14:textId="14EE5FFC" w:rsidR="00D019F6" w:rsidRPr="00D0003E" w:rsidRDefault="008D754F" w:rsidP="00D019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เกิดการฟ้องร้องต่อศาล  หรือหน่วยงานกำกับดูแล  องค์กรตรวจสอบทำการตรวจสอบความเสียหายที่เกิดขึ้น</w:t>
            </w:r>
          </w:p>
        </w:tc>
        <w:tc>
          <w:tcPr>
            <w:tcW w:w="1134" w:type="dxa"/>
            <w:shd w:val="clear" w:color="auto" w:fill="auto"/>
          </w:tcPr>
          <w:p w14:paraId="5D3DC465" w14:textId="77777777" w:rsidR="00D019F6" w:rsidRPr="00215F50" w:rsidRDefault="00D019F6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25A42D3C" w14:textId="77777777" w:rsidR="00D019F6" w:rsidRPr="00215F50" w:rsidRDefault="00D019F6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6828C5" w14:textId="43C3E5DB" w:rsidR="00D019F6" w:rsidRPr="00215F50" w:rsidRDefault="00D019F6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4F0DC78" w14:textId="01CA1031" w:rsidR="00D019F6" w:rsidRPr="00215F50" w:rsidRDefault="00D019F6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14:paraId="2746A556" w14:textId="77777777" w:rsidR="00D019F6" w:rsidRPr="00215F50" w:rsidRDefault="00D019F6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754F" w:rsidRPr="008D754F" w14:paraId="2F601E7E" w14:textId="77777777" w:rsidTr="00B1006D">
        <w:trPr>
          <w:jc w:val="center"/>
        </w:trPr>
        <w:tc>
          <w:tcPr>
            <w:tcW w:w="3062" w:type="dxa"/>
            <w:shd w:val="clear" w:color="auto" w:fill="auto"/>
          </w:tcPr>
          <w:p w14:paraId="42675571" w14:textId="157EA224" w:rsidR="008D754F" w:rsidRDefault="008D754F" w:rsidP="00D019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ร้องเรียนต่อสื่อมวลชนและมีการออกข่าว</w:t>
            </w:r>
          </w:p>
        </w:tc>
        <w:tc>
          <w:tcPr>
            <w:tcW w:w="1134" w:type="dxa"/>
            <w:shd w:val="clear" w:color="auto" w:fill="auto"/>
          </w:tcPr>
          <w:p w14:paraId="1145AB2B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8C43F4D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BBD4D08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8410081" w14:textId="77777777" w:rsidR="008D754F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14:paraId="40BD0B1D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754F" w:rsidRPr="008D754F" w14:paraId="51E94C4D" w14:textId="77777777" w:rsidTr="00B1006D">
        <w:trPr>
          <w:jc w:val="center"/>
        </w:trPr>
        <w:tc>
          <w:tcPr>
            <w:tcW w:w="3062" w:type="dxa"/>
            <w:shd w:val="clear" w:color="auto" w:fill="auto"/>
          </w:tcPr>
          <w:p w14:paraId="32209CBF" w14:textId="302D4E7A" w:rsidR="008D754F" w:rsidRDefault="008D754F" w:rsidP="00D019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มีการส่งหนังสือร้องเรียนและตั้งคำถามต่อการทำงานโดยไม่ได้รับคำตอบที่ชัดเจน</w:t>
            </w:r>
          </w:p>
        </w:tc>
        <w:tc>
          <w:tcPr>
            <w:tcW w:w="1134" w:type="dxa"/>
            <w:shd w:val="clear" w:color="auto" w:fill="auto"/>
          </w:tcPr>
          <w:p w14:paraId="282A28C0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746A0DA9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39B0A47" w14:textId="76E4D4C8" w:rsidR="008D754F" w:rsidRPr="00215F50" w:rsidRDefault="002155A1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14:paraId="0DE5FF44" w14:textId="77777777" w:rsidR="008D754F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14:paraId="4B7E9364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754F" w:rsidRPr="008D754F" w14:paraId="0A4CEBFA" w14:textId="77777777" w:rsidTr="00B1006D">
        <w:trPr>
          <w:jc w:val="center"/>
        </w:trPr>
        <w:tc>
          <w:tcPr>
            <w:tcW w:w="3062" w:type="dxa"/>
            <w:shd w:val="clear" w:color="auto" w:fill="auto"/>
          </w:tcPr>
          <w:p w14:paraId="22791AA4" w14:textId="4602FF64" w:rsidR="008D754F" w:rsidRDefault="008D754F" w:rsidP="00D019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เริ่มมีความกังวลและสอบถามข้อมูล</w:t>
            </w:r>
          </w:p>
        </w:tc>
        <w:tc>
          <w:tcPr>
            <w:tcW w:w="1134" w:type="dxa"/>
            <w:shd w:val="clear" w:color="auto" w:fill="auto"/>
          </w:tcPr>
          <w:p w14:paraId="1AFFBB74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5FC71B9E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47B6B5D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DD2CF5D" w14:textId="77777777" w:rsidR="008D754F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14:paraId="5B69F0EF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754F" w:rsidRPr="008D754F" w14:paraId="256A837E" w14:textId="77777777" w:rsidTr="00B1006D">
        <w:trPr>
          <w:jc w:val="center"/>
        </w:trPr>
        <w:tc>
          <w:tcPr>
            <w:tcW w:w="3062" w:type="dxa"/>
            <w:shd w:val="clear" w:color="auto" w:fill="auto"/>
          </w:tcPr>
          <w:p w14:paraId="33DD9C97" w14:textId="7C0C80F5" w:rsidR="008D754F" w:rsidRPr="008D754F" w:rsidRDefault="008D754F" w:rsidP="00D019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แทบจะไม่มี</w:t>
            </w:r>
          </w:p>
        </w:tc>
        <w:tc>
          <w:tcPr>
            <w:tcW w:w="1134" w:type="dxa"/>
            <w:shd w:val="clear" w:color="auto" w:fill="auto"/>
          </w:tcPr>
          <w:p w14:paraId="57CD14A3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719D8B80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3FDA8FB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5488C35" w14:textId="77777777" w:rsidR="008D754F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14:paraId="7B37C416" w14:textId="77777777" w:rsidR="008D754F" w:rsidRPr="00215F50" w:rsidRDefault="008D754F" w:rsidP="00D01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71912998" w14:textId="77777777" w:rsidR="00D75B27" w:rsidRDefault="00D75B27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F59D0F" w14:textId="77777777" w:rsidR="00D75B27" w:rsidRPr="00FB6E83" w:rsidRDefault="00D75B27" w:rsidP="00D75B27">
      <w:pPr>
        <w:spacing w:after="160" w:line="259" w:lineRule="auto"/>
        <w:jc w:val="center"/>
        <w:rPr>
          <w:rFonts w:ascii="TH SarabunIT๙" w:eastAsia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แบบรายงานที่ ๒ </w:t>
      </w:r>
      <w:bookmarkStart w:id="0" w:name="_Hlk122004641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Pr="00FB6E83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การระบุประเด็นความเสี่ยงการทุจริต</w:t>
      </w:r>
      <w:bookmarkEnd w:id="0"/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755"/>
        <w:gridCol w:w="3118"/>
        <w:gridCol w:w="1418"/>
        <w:gridCol w:w="1134"/>
        <w:gridCol w:w="1417"/>
      </w:tblGrid>
      <w:tr w:rsidR="00D75B27" w:rsidRPr="00215F50" w14:paraId="372293ED" w14:textId="77777777" w:rsidTr="00051A49">
        <w:tc>
          <w:tcPr>
            <w:tcW w:w="9606" w:type="dxa"/>
            <w:gridSpan w:val="6"/>
            <w:shd w:val="clear" w:color="auto" w:fill="auto"/>
          </w:tcPr>
          <w:p w14:paraId="31973792" w14:textId="77777777" w:rsidR="00D75B27" w:rsidRPr="00215F50" w:rsidRDefault="00D75B27" w:rsidP="00B1006D">
            <w:pPr>
              <w:spacing w:after="0" w:line="240" w:lineRule="auto"/>
              <w:jc w:val="thaiDistribute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การประเมินความเสี่ยงการทุจริต ประจำปีงบประมาณ พ.ศ.๒๕๖๖</w:t>
            </w:r>
          </w:p>
          <w:p w14:paraId="08BFC2FF" w14:textId="1447443C" w:rsidR="005F36E5" w:rsidRPr="004A347B" w:rsidRDefault="00D75B27" w:rsidP="005F36E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15F5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15F5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  <w:r w:rsidRPr="00215F5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967EF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8D754F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โครงการจัดซื้อจัดจ้าง</w:t>
            </w:r>
            <w:r w:rsidR="005F36E5" w:rsidRPr="00905331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="005F36E5" w:rsidRPr="005F36E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พั</w:t>
            </w:r>
            <w:r w:rsidR="005F36E5"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ฒนาสภาพแวดล้อมเมืองตามอ</w:t>
            </w:r>
            <w:proofErr w:type="spellStart"/>
            <w:r w:rsidR="005F36E5"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ัต</w:t>
            </w:r>
            <w:proofErr w:type="spellEnd"/>
            <w:r w:rsidR="005F36E5"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ลักษณ์และวิถีชีวิตพื้นถิ่นและเป็นมิตรต่อสิ่งแวดล้อม</w:t>
            </w:r>
            <w:r w:rsidR="005F36E5" w:rsidRPr="004A347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  <w:r w:rsidR="005F36E5"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กิจกรรม</w:t>
            </w:r>
            <w:r w:rsidR="005F36E5" w:rsidRPr="004A3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 xml:space="preserve">พัฒนาทางหลวงหมายเลข 3587  ตอน  บ้านถ้ำ </w:t>
            </w:r>
            <w:r w:rsidR="005F36E5" w:rsidRPr="004A3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>–</w:t>
            </w:r>
            <w:r w:rsidR="005F36E5" w:rsidRPr="004A3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 xml:space="preserve"> ยางระโหง  อำเภอเมืองจันทบุรี  อำเภอท่าใหม่  จังหวัดจันทบุรี</w:t>
            </w:r>
          </w:p>
          <w:p w14:paraId="113B9DD4" w14:textId="03C5F50E" w:rsidR="00D75B27" w:rsidRPr="00215F50" w:rsidRDefault="00D75B27" w:rsidP="005F36E5">
            <w:pPr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D75B27" w:rsidRPr="00215F50" w14:paraId="534EA9A3" w14:textId="77777777" w:rsidTr="00051A49">
        <w:tc>
          <w:tcPr>
            <w:tcW w:w="764" w:type="dxa"/>
            <w:vMerge w:val="restart"/>
            <w:shd w:val="clear" w:color="auto" w:fill="C5E0B3"/>
          </w:tcPr>
          <w:p w14:paraId="4491B0A2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55" w:type="dxa"/>
            <w:vMerge w:val="restart"/>
            <w:shd w:val="clear" w:color="auto" w:fill="C5E0B3"/>
          </w:tcPr>
          <w:p w14:paraId="2431FFE9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ขั้นตอน             การดำเนินงาน</w:t>
            </w:r>
          </w:p>
        </w:tc>
        <w:tc>
          <w:tcPr>
            <w:tcW w:w="3118" w:type="dxa"/>
            <w:vMerge w:val="restart"/>
            <w:shd w:val="clear" w:color="auto" w:fill="C5E0B3"/>
          </w:tcPr>
          <w:p w14:paraId="2D3344F1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ประเด็น                              ความเสี่ยงการทุจริต</w:t>
            </w:r>
          </w:p>
        </w:tc>
        <w:tc>
          <w:tcPr>
            <w:tcW w:w="3969" w:type="dxa"/>
            <w:gridSpan w:val="3"/>
            <w:shd w:val="clear" w:color="auto" w:fill="C5E0B3"/>
          </w:tcPr>
          <w:p w14:paraId="22E8AD57" w14:textId="77777777" w:rsidR="00D75B27" w:rsidRPr="00215F50" w:rsidRDefault="00D75B27" w:rsidP="00B1006D">
            <w:pPr>
              <w:spacing w:after="0" w:line="240" w:lineRule="auto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 xml:space="preserve">              </w:t>
            </w:r>
            <w:r w:rsidRPr="00215F50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Risk Score (L x I)</w:t>
            </w:r>
          </w:p>
        </w:tc>
      </w:tr>
      <w:tr w:rsidR="00D75B27" w:rsidRPr="00215F50" w14:paraId="5E2E450F" w14:textId="77777777" w:rsidTr="00051A49">
        <w:tc>
          <w:tcPr>
            <w:tcW w:w="764" w:type="dxa"/>
            <w:vMerge/>
            <w:shd w:val="clear" w:color="auto" w:fill="C5E0B3"/>
          </w:tcPr>
          <w:p w14:paraId="0BCEB38D" w14:textId="77777777" w:rsidR="00D75B27" w:rsidRPr="00215F50" w:rsidRDefault="00D75B27" w:rsidP="00B1006D">
            <w:pPr>
              <w:spacing w:after="0" w:line="240" w:lineRule="auto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5" w:type="dxa"/>
            <w:vMerge/>
            <w:shd w:val="clear" w:color="auto" w:fill="C5E0B3"/>
          </w:tcPr>
          <w:p w14:paraId="13CAD9D4" w14:textId="77777777" w:rsidR="00D75B27" w:rsidRPr="00215F50" w:rsidRDefault="00D75B27" w:rsidP="00B1006D">
            <w:pPr>
              <w:spacing w:after="0" w:line="240" w:lineRule="auto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C5E0B3"/>
          </w:tcPr>
          <w:p w14:paraId="681356EE" w14:textId="77777777" w:rsidR="00D75B27" w:rsidRPr="00215F50" w:rsidRDefault="00D75B27" w:rsidP="00B1006D">
            <w:pPr>
              <w:spacing w:after="0" w:line="240" w:lineRule="auto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5E0B3"/>
          </w:tcPr>
          <w:p w14:paraId="48FADC26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color w:val="000000"/>
                <w:sz w:val="32"/>
                <w:szCs w:val="32"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color w:val="000000"/>
                <w:sz w:val="32"/>
                <w:szCs w:val="32"/>
              </w:rPr>
              <w:t>Likelihood</w:t>
            </w:r>
          </w:p>
        </w:tc>
        <w:tc>
          <w:tcPr>
            <w:tcW w:w="1134" w:type="dxa"/>
            <w:shd w:val="clear" w:color="auto" w:fill="C5E0B3"/>
          </w:tcPr>
          <w:p w14:paraId="5ADC8907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color w:val="000000"/>
                <w:sz w:val="32"/>
                <w:szCs w:val="32"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color w:val="000000"/>
                <w:sz w:val="32"/>
                <w:szCs w:val="32"/>
              </w:rPr>
              <w:t>Impact</w:t>
            </w:r>
          </w:p>
        </w:tc>
        <w:tc>
          <w:tcPr>
            <w:tcW w:w="1417" w:type="dxa"/>
            <w:shd w:val="clear" w:color="auto" w:fill="C5E0B3"/>
          </w:tcPr>
          <w:p w14:paraId="5981A89C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color w:val="000000"/>
                <w:sz w:val="32"/>
                <w:szCs w:val="32"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color w:val="000000"/>
                <w:sz w:val="32"/>
                <w:szCs w:val="32"/>
              </w:rPr>
              <w:t>Risk Score</w:t>
            </w:r>
          </w:p>
        </w:tc>
      </w:tr>
      <w:tr w:rsidR="00E013FA" w:rsidRPr="00215F50" w14:paraId="50185C61" w14:textId="77777777" w:rsidTr="00476364">
        <w:tc>
          <w:tcPr>
            <w:tcW w:w="764" w:type="dxa"/>
            <w:shd w:val="clear" w:color="auto" w:fill="auto"/>
          </w:tcPr>
          <w:p w14:paraId="6A22A5EF" w14:textId="63003823" w:rsidR="00E013FA" w:rsidRPr="00215F50" w:rsidRDefault="00C749D2" w:rsidP="00E013FA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</w:t>
            </w:r>
            <w:r w:rsidR="00E013F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4E44BECE" w14:textId="74E7FF9A" w:rsidR="00E013FA" w:rsidRPr="00215F50" w:rsidRDefault="00E013FA" w:rsidP="00E013FA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การคำนวณราคากลาง</w:t>
            </w:r>
          </w:p>
        </w:tc>
        <w:tc>
          <w:tcPr>
            <w:tcW w:w="3118" w:type="dxa"/>
            <w:shd w:val="clear" w:color="auto" w:fill="auto"/>
          </w:tcPr>
          <w:p w14:paraId="3E58BDC7" w14:textId="03D8EFBA" w:rsidR="00E013FA" w:rsidRPr="0002340F" w:rsidRDefault="00C749D2" w:rsidP="00C749D2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การจัดทำ</w:t>
            </w:r>
            <w:r w:rsidR="00A15462" w:rsidRPr="004A77E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ราคากลางสูงกว่าความเป็นจริง</w:t>
            </w:r>
            <w:r w:rsidR="00A15462" w:rsidRPr="004A77E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A154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(1) เลือกใช้วัสดุจากแหล่งไม่เหมาะสม</w:t>
            </w:r>
            <w:r w:rsidR="00A15462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="00A154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(2) เลือกใช้ค่า </w:t>
            </w:r>
            <w:r w:rsidR="00A15462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FACTOR </w:t>
            </w:r>
            <w:r w:rsidR="00A154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  <w:r w:rsidR="0002340F">
              <w:rPr>
                <w:rFonts w:ascii="TH SarabunIT๙" w:eastAsia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6D754612" w14:textId="26F97C10" w:rsidR="00E013FA" w:rsidRPr="00A15462" w:rsidRDefault="004A77E7" w:rsidP="00CF7AAA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70E0505" w14:textId="33F35D31" w:rsidR="00E013FA" w:rsidRPr="00215F50" w:rsidRDefault="00476364" w:rsidP="00CF7AAA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FE35A9E" w14:textId="616CDB8C" w:rsidR="00E013FA" w:rsidRPr="00476364" w:rsidRDefault="00476364" w:rsidP="00CF7AAA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="00A54714" w:rsidRPr="00476364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E013FA" w:rsidRPr="00215F50" w14:paraId="4CCE7F58" w14:textId="77777777" w:rsidTr="00476364">
        <w:tc>
          <w:tcPr>
            <w:tcW w:w="764" w:type="dxa"/>
            <w:shd w:val="clear" w:color="auto" w:fill="auto"/>
          </w:tcPr>
          <w:p w14:paraId="519CCE2D" w14:textId="501BA2FA" w:rsidR="00E013FA" w:rsidRPr="00215F50" w:rsidRDefault="00C749D2" w:rsidP="00E013FA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  <w:r w:rsidR="00E013F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079E857E" w14:textId="11434CBE" w:rsidR="00E013FA" w:rsidRPr="00215F50" w:rsidRDefault="009A718C" w:rsidP="00E013FA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การกำหนด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TOR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หรือขอบเขตการจ้าง</w:t>
            </w:r>
          </w:p>
        </w:tc>
        <w:tc>
          <w:tcPr>
            <w:tcW w:w="3118" w:type="dxa"/>
            <w:shd w:val="clear" w:color="auto" w:fill="auto"/>
          </w:tcPr>
          <w:p w14:paraId="4F483200" w14:textId="45DE7E7D" w:rsidR="00C749D2" w:rsidRDefault="00051A49" w:rsidP="00051A49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51A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การจัดทำรายละเอียดคุณลักษณะเฉพาะของพัสดุที่จัดหาเอื้อประโยชน์พวกพ้อง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br/>
            </w:r>
            <w:r w:rsidR="009A718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(1)การกำหนดรายละเอียดข้อมูลจำเพาะที่อาจเอ</w:t>
            </w:r>
            <w:r w:rsidR="001F51C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า</w:t>
            </w:r>
            <w:r w:rsidR="009A718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ให้ผู้ค้ารายใดรายหนึ่ง  หรือเป็นผู้รับจ้างที่คุ้นเคย</w:t>
            </w:r>
            <w:r w:rsidR="009A718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="009A718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(2)มีการประสานกับผู้ที่จะมาเป็นคู่สัญญาตั้งแต่เริ่มต้น เพื่อกำหนดคุณลักษณะ </w:t>
            </w:r>
            <w:r w:rsidR="009A718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(TOR) </w:t>
            </w:r>
            <w:r w:rsidR="00E6223B">
              <w:rPr>
                <w:rFonts w:ascii="TH SarabunIT๙" w:eastAsia="TH SarabunIT๙" w:hAnsi="TH SarabunIT๙" w:cs="TH SarabunIT๙"/>
                <w:sz w:val="32"/>
                <w:szCs w:val="32"/>
              </w:rPr>
              <w:br/>
            </w:r>
            <w:r w:rsidR="0047636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</w:p>
          <w:p w14:paraId="1FB31A65" w14:textId="77777777" w:rsidR="00C749D2" w:rsidRDefault="00C749D2" w:rsidP="00051A49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14:paraId="6773F0E3" w14:textId="77777777" w:rsidR="00051A49" w:rsidRPr="00215F50" w:rsidRDefault="00051A49" w:rsidP="00051A49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5ED248E" w14:textId="417A48E0" w:rsidR="00E013FA" w:rsidRPr="00215F50" w:rsidRDefault="00476364" w:rsidP="00CF7AAA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A05199" w14:textId="45AE25C9" w:rsidR="00E013FA" w:rsidRPr="00215F50" w:rsidRDefault="00476364" w:rsidP="00CF7AAA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26737A6" w14:textId="1465BB1D" w:rsidR="00E013FA" w:rsidRPr="00476364" w:rsidRDefault="00476364" w:rsidP="00476364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1F51C9" w:rsidRPr="00476364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F04C87" w:rsidRPr="00215F50" w14:paraId="6F23C165" w14:textId="77777777" w:rsidTr="00051A49">
        <w:tc>
          <w:tcPr>
            <w:tcW w:w="764" w:type="dxa"/>
            <w:vMerge w:val="restart"/>
            <w:shd w:val="clear" w:color="auto" w:fill="A8D08D" w:themeFill="accent6" w:themeFillTint="99"/>
          </w:tcPr>
          <w:p w14:paraId="1B2B14EF" w14:textId="3C513969" w:rsidR="00F04C87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55" w:type="dxa"/>
            <w:vMerge w:val="restart"/>
            <w:shd w:val="clear" w:color="auto" w:fill="A8D08D" w:themeFill="accent6" w:themeFillTint="99"/>
          </w:tcPr>
          <w:p w14:paraId="5ECED449" w14:textId="13144571" w:rsidR="00F04C87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ขั้นตอน             การดำเนินงาน</w:t>
            </w:r>
          </w:p>
        </w:tc>
        <w:tc>
          <w:tcPr>
            <w:tcW w:w="3118" w:type="dxa"/>
            <w:vMerge w:val="restart"/>
            <w:shd w:val="clear" w:color="auto" w:fill="A8D08D" w:themeFill="accent6" w:themeFillTint="99"/>
          </w:tcPr>
          <w:p w14:paraId="3FB2EEF4" w14:textId="0BB8CC42" w:rsidR="00F04C87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ประเด็น                              ความเสี่ยงการทุจริต</w:t>
            </w:r>
          </w:p>
        </w:tc>
        <w:tc>
          <w:tcPr>
            <w:tcW w:w="3969" w:type="dxa"/>
            <w:gridSpan w:val="3"/>
            <w:shd w:val="clear" w:color="auto" w:fill="A8D08D" w:themeFill="accent6" w:themeFillTint="99"/>
          </w:tcPr>
          <w:p w14:paraId="46636B9A" w14:textId="02E2EEA0" w:rsidR="00F04C87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Risk Score (L x I)</w:t>
            </w:r>
          </w:p>
        </w:tc>
      </w:tr>
      <w:tr w:rsidR="00F04C87" w:rsidRPr="00215F50" w14:paraId="1240A699" w14:textId="77777777" w:rsidTr="00051A49">
        <w:tc>
          <w:tcPr>
            <w:tcW w:w="764" w:type="dxa"/>
            <w:vMerge/>
            <w:shd w:val="clear" w:color="auto" w:fill="A8D08D" w:themeFill="accent6" w:themeFillTint="99"/>
          </w:tcPr>
          <w:p w14:paraId="7B55BF01" w14:textId="77777777" w:rsidR="00F04C87" w:rsidRPr="00215F50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5" w:type="dxa"/>
            <w:vMerge/>
            <w:shd w:val="clear" w:color="auto" w:fill="A8D08D" w:themeFill="accent6" w:themeFillTint="99"/>
          </w:tcPr>
          <w:p w14:paraId="238D83E0" w14:textId="77777777" w:rsidR="00F04C87" w:rsidRPr="00215F50" w:rsidRDefault="00F04C87" w:rsidP="00F04C87">
            <w:pPr>
              <w:spacing w:before="100" w:beforeAutospacing="1" w:after="100" w:afterAutospacing="1" w:line="360" w:lineRule="auto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8D08D" w:themeFill="accent6" w:themeFillTint="99"/>
          </w:tcPr>
          <w:p w14:paraId="0708DB41" w14:textId="77777777" w:rsidR="00F04C87" w:rsidRPr="00215F50" w:rsidRDefault="00F04C87" w:rsidP="00F04C87">
            <w:pPr>
              <w:spacing w:before="100" w:beforeAutospacing="1" w:after="100" w:afterAutospacing="1" w:line="360" w:lineRule="auto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79D00CE6" w14:textId="676D2400" w:rsidR="00F04C87" w:rsidRPr="00215F50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color w:val="000000"/>
                <w:sz w:val="32"/>
                <w:szCs w:val="32"/>
              </w:rPr>
              <w:t>Likelihood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D8BCDEA" w14:textId="610B1433" w:rsidR="00F04C87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color w:val="000000"/>
                <w:sz w:val="32"/>
                <w:szCs w:val="32"/>
              </w:rPr>
              <w:t>Impact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37675550" w14:textId="0112E091" w:rsidR="00F04C87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color w:val="000000"/>
                <w:sz w:val="32"/>
                <w:szCs w:val="32"/>
              </w:rPr>
              <w:t>Risk Score</w:t>
            </w:r>
          </w:p>
        </w:tc>
      </w:tr>
      <w:tr w:rsidR="00F04C87" w:rsidRPr="00215F50" w14:paraId="2FF65463" w14:textId="77777777" w:rsidTr="00051A49">
        <w:tc>
          <w:tcPr>
            <w:tcW w:w="764" w:type="dxa"/>
            <w:shd w:val="clear" w:color="auto" w:fill="auto"/>
          </w:tcPr>
          <w:p w14:paraId="2EB40DCB" w14:textId="1C6BCCC6" w:rsidR="00F04C87" w:rsidRDefault="00C749D2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  <w:r w:rsidR="00F04C8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4C81EAF4" w14:textId="08E4D6CF" w:rsidR="00F04C87" w:rsidRPr="001F51C9" w:rsidRDefault="00F04C87" w:rsidP="00F04C87">
            <w:pPr>
              <w:spacing w:before="100" w:beforeAutospacing="1" w:after="100" w:afterAutospacing="1" w:line="36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การนำร่างเอกสาร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e-Biding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ประกาศขึ้นเว็บไซต์</w:t>
            </w:r>
          </w:p>
        </w:tc>
        <w:tc>
          <w:tcPr>
            <w:tcW w:w="3118" w:type="dxa"/>
            <w:shd w:val="clear" w:color="auto" w:fill="auto"/>
          </w:tcPr>
          <w:p w14:paraId="2F1F740C" w14:textId="33EE054C" w:rsidR="00F04C87" w:rsidRDefault="00F04C87" w:rsidP="00F04C87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51A49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การนำร่างเอกสาร </w:t>
            </w:r>
            <w:r w:rsidRPr="00051A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e-Biding</w:t>
            </w:r>
            <w:r w:rsidRPr="00051A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ประกาศขึ้นเว็บไซต์</w:t>
            </w:r>
            <w:r w:rsidR="009C1CE8" w:rsidRPr="009C1C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เฉพาะกลุ่ม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นำไปแจ้งกลุ่มพวกพ้องของตนเอง หรือประชาสัมพันธ์แค่กลุ่มที่มุ่งหวังเฉพาะ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64B3CF4B" w14:textId="2BAEA917" w:rsidR="00F04C87" w:rsidRPr="00215F50" w:rsidRDefault="00476364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244F67" w14:textId="6BF83437" w:rsidR="00F04C87" w:rsidRPr="00215F50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907167B" w14:textId="77DDA31F" w:rsidR="00F04C87" w:rsidRPr="00215F50" w:rsidRDefault="00476364" w:rsidP="00476364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  <w:r w:rsidR="00F04C8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F04C87" w:rsidRPr="00215F50" w14:paraId="3CF6B1EE" w14:textId="77777777" w:rsidTr="00476364">
        <w:tc>
          <w:tcPr>
            <w:tcW w:w="764" w:type="dxa"/>
            <w:shd w:val="clear" w:color="auto" w:fill="auto"/>
          </w:tcPr>
          <w:p w14:paraId="28F83AF9" w14:textId="61832C4B" w:rsidR="00F04C87" w:rsidRPr="00215F50" w:rsidRDefault="00C749D2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</w:t>
            </w:r>
            <w:r w:rsidR="00F04C8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55FB316E" w14:textId="259592DC" w:rsidR="00F04C87" w:rsidRPr="00215F50" w:rsidRDefault="00F04C87" w:rsidP="00F04C87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การคัดเลือกผู้ชนะการเสนอราคา</w:t>
            </w:r>
          </w:p>
        </w:tc>
        <w:tc>
          <w:tcPr>
            <w:tcW w:w="3118" w:type="dxa"/>
            <w:shd w:val="clear" w:color="auto" w:fill="auto"/>
          </w:tcPr>
          <w:p w14:paraId="20A43409" w14:textId="570A61C0" w:rsidR="00F04C87" w:rsidRPr="00116D22" w:rsidRDefault="00F04C87" w:rsidP="00051A49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4A77E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การใช้ดุลยพินิจของเจ้าหน้าที่เอื้อผลประโยชน์ให้กับผู้เสนอราคาที่เป็นพวกเดียวกัน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="004A77E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)มีการรับเอกสารเพิ่มเติมโดยไม่ผ่านระบบ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e-GP 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ภายหลังจากพ้นกำหนดกา</w:t>
            </w:r>
            <w:r w:rsidR="00D50A7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รับเอกสาร(วันที่กำหนดเสนอราคา)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="004A77E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(2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)ไม่ดำเนินการตรวจความถูกต้องครบถ้วนของคุณสมบัติและเอกสารหลักฐานต่างๆของการเสนอราคาของผู้เสนอราคา</w:t>
            </w:r>
          </w:p>
        </w:tc>
        <w:tc>
          <w:tcPr>
            <w:tcW w:w="1418" w:type="dxa"/>
            <w:shd w:val="clear" w:color="auto" w:fill="auto"/>
          </w:tcPr>
          <w:p w14:paraId="566D0666" w14:textId="6753B627" w:rsidR="00F04C87" w:rsidRPr="00215F50" w:rsidRDefault="00476364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F9B5BAF" w14:textId="7197B4A9" w:rsidR="00F04C87" w:rsidRPr="00215F50" w:rsidRDefault="00476364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619203D" w14:textId="107B572E" w:rsidR="00F04C87" w:rsidRPr="00215F50" w:rsidRDefault="00476364" w:rsidP="00476364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7357F7" w:rsidRPr="00476364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F04C87" w:rsidRPr="00215F50" w14:paraId="238AA4C8" w14:textId="77777777" w:rsidTr="00476364">
        <w:tc>
          <w:tcPr>
            <w:tcW w:w="764" w:type="dxa"/>
            <w:shd w:val="clear" w:color="auto" w:fill="auto"/>
          </w:tcPr>
          <w:p w14:paraId="52EF66C9" w14:textId="418606BC" w:rsidR="00F04C87" w:rsidRDefault="00C749D2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  <w:r w:rsidR="00F04C8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4546FEC4" w14:textId="0506429C" w:rsidR="00F04C87" w:rsidRDefault="00F04C87" w:rsidP="00F04C87">
            <w:pPr>
              <w:spacing w:before="100" w:beforeAutospacing="1" w:after="100" w:afterAutospacing="1" w:line="36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การก่อสร้างตามแบบรูปรายการ/การควบคุมงาน</w:t>
            </w:r>
          </w:p>
        </w:tc>
        <w:tc>
          <w:tcPr>
            <w:tcW w:w="3118" w:type="dxa"/>
            <w:shd w:val="clear" w:color="auto" w:fill="auto"/>
          </w:tcPr>
          <w:p w14:paraId="4FA8858F" w14:textId="3621B4D8" w:rsidR="00D05454" w:rsidRPr="00215F50" w:rsidRDefault="00F04C87" w:rsidP="00D05454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1BC6" w:rsidRPr="004A77E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การควบคุมงาน</w:t>
            </w:r>
            <w:r w:rsidRPr="004A77E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ไม่เป็นไปตาม </w:t>
            </w:r>
            <w:r w:rsidRPr="004A77E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TOR  </w:t>
            </w:r>
            <w:r w:rsidRPr="004A77E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หรือสัญญา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21BC6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="00721BC6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อาจมีรายงานที่ไม่ตรงข้อเท็จจริง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(2) รูปแบบไม่สอดคล้องกับสภาพในสนาม</w:t>
            </w:r>
            <w:r w:rsidR="0047636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="00D05454">
              <w:rPr>
                <w:rFonts w:ascii="TH SarabunIT๙" w:eastAsia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0F18AF6B" w14:textId="4FF993D2" w:rsidR="00F04C87" w:rsidRPr="00215F50" w:rsidRDefault="00F04C87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10E6800" w14:textId="45D6E773" w:rsidR="00F04C87" w:rsidRPr="00215F50" w:rsidRDefault="00476364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0B89074" w14:textId="51043154" w:rsidR="00F04C87" w:rsidRPr="00215F50" w:rsidRDefault="00476364" w:rsidP="00F04C87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  <w:r w:rsidR="00F04C87" w:rsidRPr="00476364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051A49" w:rsidRPr="00215F50" w14:paraId="4A9B5703" w14:textId="77777777" w:rsidTr="00051A49">
        <w:tc>
          <w:tcPr>
            <w:tcW w:w="764" w:type="dxa"/>
            <w:vMerge w:val="restart"/>
            <w:shd w:val="clear" w:color="auto" w:fill="C5E0B3" w:themeFill="accent6" w:themeFillTint="66"/>
          </w:tcPr>
          <w:p w14:paraId="1D855AA2" w14:textId="7119A0A1" w:rsidR="00051A49" w:rsidRDefault="00051A49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55" w:type="dxa"/>
            <w:vMerge w:val="restart"/>
            <w:shd w:val="clear" w:color="auto" w:fill="C5E0B3" w:themeFill="accent6" w:themeFillTint="66"/>
          </w:tcPr>
          <w:p w14:paraId="1FF2B672" w14:textId="7F342CC2" w:rsidR="00051A49" w:rsidRDefault="00051A49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ขั้นตอน             การดำเนินงาน</w:t>
            </w: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14:paraId="3D4DF2BB" w14:textId="0FA5FA74" w:rsidR="00051A49" w:rsidRDefault="00051A49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ประเด็น                              ความเสี่ยงการทุจริต</w:t>
            </w:r>
          </w:p>
        </w:tc>
        <w:tc>
          <w:tcPr>
            <w:tcW w:w="3969" w:type="dxa"/>
            <w:gridSpan w:val="3"/>
            <w:shd w:val="clear" w:color="auto" w:fill="C5E0B3" w:themeFill="accent6" w:themeFillTint="66"/>
          </w:tcPr>
          <w:p w14:paraId="6C1A5E2A" w14:textId="6D85DDE0" w:rsidR="00051A49" w:rsidRPr="00A54714" w:rsidRDefault="00051A49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Risk Score (L x I)</w:t>
            </w:r>
          </w:p>
        </w:tc>
      </w:tr>
      <w:tr w:rsidR="00051A49" w:rsidRPr="00215F50" w14:paraId="3C160798" w14:textId="77777777" w:rsidTr="00EF2F6E">
        <w:tc>
          <w:tcPr>
            <w:tcW w:w="764" w:type="dxa"/>
            <w:vMerge/>
            <w:shd w:val="clear" w:color="auto" w:fill="auto"/>
          </w:tcPr>
          <w:p w14:paraId="0742D46A" w14:textId="77777777" w:rsidR="00051A49" w:rsidRDefault="00051A49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14:paraId="29DB94BE" w14:textId="77777777" w:rsidR="00051A49" w:rsidRDefault="00051A49" w:rsidP="00051A49">
            <w:pPr>
              <w:spacing w:before="100" w:beforeAutospacing="1" w:after="100" w:afterAutospacing="1" w:line="36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7E5F345" w14:textId="77777777" w:rsidR="00051A49" w:rsidRDefault="00051A49" w:rsidP="00051A49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BB28B62" w14:textId="439DBAE2" w:rsidR="00051A49" w:rsidRDefault="00051A49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color w:val="000000"/>
                <w:sz w:val="32"/>
                <w:szCs w:val="32"/>
              </w:rPr>
              <w:t>Likelihood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B9A2F55" w14:textId="15174825" w:rsidR="00051A49" w:rsidRDefault="00051A49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color w:val="000000"/>
                <w:sz w:val="32"/>
                <w:szCs w:val="32"/>
              </w:rPr>
              <w:t>Impact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51685C1" w14:textId="39377754" w:rsidR="00051A49" w:rsidRPr="00A54714" w:rsidRDefault="00051A49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215F50">
              <w:rPr>
                <w:rFonts w:ascii="TH SarabunIT๙" w:eastAsia="TH SarabunPSK" w:hAnsi="TH SarabunIT๙" w:cs="TH SarabunIT๙"/>
                <w:b/>
                <w:color w:val="000000"/>
                <w:sz w:val="32"/>
                <w:szCs w:val="32"/>
              </w:rPr>
              <w:t>Risk Score</w:t>
            </w:r>
          </w:p>
        </w:tc>
      </w:tr>
      <w:tr w:rsidR="00051A49" w:rsidRPr="00215F50" w14:paraId="6E4B911A" w14:textId="77777777" w:rsidTr="00051A49">
        <w:tc>
          <w:tcPr>
            <w:tcW w:w="764" w:type="dxa"/>
            <w:shd w:val="clear" w:color="auto" w:fill="auto"/>
          </w:tcPr>
          <w:p w14:paraId="5F14D558" w14:textId="6CD6D62B" w:rsidR="00051A49" w:rsidRPr="00215F50" w:rsidRDefault="00C749D2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</w:t>
            </w:r>
            <w:r w:rsidR="00051A4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3D4981A9" w14:textId="762FCB80" w:rsidR="00051A49" w:rsidRPr="00215F50" w:rsidRDefault="00051A49" w:rsidP="00051A49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การตรวจรับพัสดุ/การตรวจรับงาน</w:t>
            </w:r>
          </w:p>
        </w:tc>
        <w:tc>
          <w:tcPr>
            <w:tcW w:w="3118" w:type="dxa"/>
            <w:shd w:val="clear" w:color="auto" w:fill="auto"/>
          </w:tcPr>
          <w:p w14:paraId="4800116D" w14:textId="0492C6A0" w:rsidR="00051A49" w:rsidRPr="004829E7" w:rsidRDefault="00051A49" w:rsidP="00051A49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การตรวจรับพัสดุ/การตรวจรับงาน </w:t>
            </w:r>
            <w:r w:rsidRPr="004A77E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ไม่เป็นไปตาม  </w:t>
            </w:r>
            <w:r w:rsidRPr="004A77E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TOR  </w:t>
            </w:r>
            <w:r w:rsidRPr="004A77E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หรือสัญญา</w:t>
            </w:r>
            <w:r w:rsidRPr="004A77E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(1) คณะกรรมการตรวจรับ  อาจไม่ได้มีการตรวจรับงานจริง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(2) ตรวจรับงานไม่เป็นไปตาม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TOR  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หรือสัญญา  หรืองานยังไม่เสร็จสิ้นแต่มีการตรวจรับงานไปก่อน</w:t>
            </w:r>
          </w:p>
        </w:tc>
        <w:tc>
          <w:tcPr>
            <w:tcW w:w="1418" w:type="dxa"/>
            <w:shd w:val="clear" w:color="auto" w:fill="auto"/>
          </w:tcPr>
          <w:p w14:paraId="45A9650E" w14:textId="5FD42CFF" w:rsidR="00051A49" w:rsidRPr="00215F50" w:rsidRDefault="00476364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E96977D" w14:textId="4C17DCB3" w:rsidR="00051A49" w:rsidRPr="00215F50" w:rsidRDefault="00476364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23E623D" w14:textId="6B78E495" w:rsidR="00051A49" w:rsidRPr="00215F50" w:rsidRDefault="00476364" w:rsidP="00476364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</w:t>
            </w:r>
            <w:r w:rsidR="00051A4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051A49" w:rsidRPr="00215F50" w14:paraId="5136064B" w14:textId="77777777" w:rsidTr="00476364">
        <w:tc>
          <w:tcPr>
            <w:tcW w:w="764" w:type="dxa"/>
            <w:shd w:val="clear" w:color="auto" w:fill="auto"/>
          </w:tcPr>
          <w:p w14:paraId="640A9591" w14:textId="0E8C04F4" w:rsidR="00051A49" w:rsidRPr="00215F50" w:rsidRDefault="00C749D2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</w:t>
            </w:r>
            <w:r w:rsidR="00051A4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0518D716" w14:textId="2DE8F16E" w:rsidR="00051A49" w:rsidRPr="00215F50" w:rsidRDefault="00051A49" w:rsidP="00051A49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การใช้จ่ายงบประมาณ (เบิกจ่ายค่างาน)</w:t>
            </w:r>
          </w:p>
        </w:tc>
        <w:tc>
          <w:tcPr>
            <w:tcW w:w="3118" w:type="dxa"/>
            <w:shd w:val="clear" w:color="auto" w:fill="auto"/>
          </w:tcPr>
          <w:p w14:paraId="250020B0" w14:textId="3FE8640B" w:rsidR="00051A49" w:rsidRPr="004A77E7" w:rsidRDefault="00051A49" w:rsidP="00051A49">
            <w:pPr>
              <w:spacing w:before="100" w:beforeAutospacing="1" w:after="100" w:afterAutospacing="1" w:line="360" w:lineRule="auto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77E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การคำนวณ </w:t>
            </w:r>
            <w:r w:rsidRPr="004A77E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PAYMENT </w:t>
            </w:r>
            <w:r w:rsidRPr="004A77E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(จ่ายค่างาน)  มากกว่างานที่ทำได้จริงในสนาม</w:t>
            </w:r>
          </w:p>
        </w:tc>
        <w:tc>
          <w:tcPr>
            <w:tcW w:w="1418" w:type="dxa"/>
            <w:shd w:val="clear" w:color="auto" w:fill="auto"/>
          </w:tcPr>
          <w:p w14:paraId="10F2D489" w14:textId="71E06396" w:rsidR="00051A49" w:rsidRPr="00215F50" w:rsidRDefault="00051A49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D04204" w14:textId="70F435A9" w:rsidR="00051A49" w:rsidRPr="00A15462" w:rsidRDefault="00476364" w:rsidP="00051A49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68180C6" w14:textId="1DC5C6CB" w:rsidR="00051A49" w:rsidRPr="00215F50" w:rsidRDefault="00476364" w:rsidP="00476364">
            <w:pPr>
              <w:spacing w:before="100" w:beforeAutospacing="1" w:after="100" w:afterAutospacing="1" w:line="36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051A49" w:rsidRPr="00476364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7636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</w:tbl>
    <w:p w14:paraId="2469F704" w14:textId="77777777" w:rsidR="00D75B27" w:rsidRDefault="00D75B27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207141" w14:textId="77777777" w:rsidR="005F36E5" w:rsidRDefault="005F36E5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238176" w14:textId="77777777" w:rsidR="00A54714" w:rsidRDefault="00A54714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2711D7" w14:textId="77777777" w:rsidR="00051A49" w:rsidRDefault="00051A49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45BF1" w14:textId="77777777" w:rsidR="00051A49" w:rsidRDefault="00051A49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A809B0" w14:textId="77777777" w:rsidR="00051A49" w:rsidRDefault="00051A49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887650" w14:textId="77777777" w:rsidR="00051A49" w:rsidRDefault="00051A49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2F9894" w14:textId="77777777" w:rsidR="00051A49" w:rsidRDefault="00051A49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FD447A" w14:textId="77777777" w:rsidR="00051A49" w:rsidRDefault="00051A49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EE92B3" w14:textId="77777777" w:rsidR="00D05454" w:rsidRDefault="00D05454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38C694" w14:textId="77777777" w:rsidR="00051A49" w:rsidRDefault="00051A49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2A6795" w14:textId="77777777" w:rsidR="00A54714" w:rsidRDefault="00A54714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9C4756" w14:textId="48313FD0" w:rsidR="00D75B27" w:rsidRPr="00FB6E83" w:rsidRDefault="00D75B27" w:rsidP="00D75B27">
      <w:pPr>
        <w:spacing w:after="160" w:line="259" w:lineRule="auto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5307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แบบรายงานที่ ๓ แบบรายงาน</w:t>
      </w:r>
      <w:r w:rsidRPr="00FB6E83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แผนบริหารจัดการความเสี่ยงการทุจริต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456"/>
        <w:gridCol w:w="101"/>
        <w:gridCol w:w="3085"/>
        <w:gridCol w:w="1276"/>
        <w:gridCol w:w="1276"/>
        <w:gridCol w:w="1134"/>
      </w:tblGrid>
      <w:tr w:rsidR="00D75B27" w:rsidRPr="005D668C" w14:paraId="353271DE" w14:textId="77777777" w:rsidTr="00FB43C6">
        <w:tc>
          <w:tcPr>
            <w:tcW w:w="10236" w:type="dxa"/>
            <w:gridSpan w:val="7"/>
            <w:shd w:val="clear" w:color="auto" w:fill="auto"/>
          </w:tcPr>
          <w:p w14:paraId="26696AC9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แผนบริหารจัดการความเสี่ยงการทุจริต ประจำปีงบประมาณ พ.ศ. ๒๕๖๖</w:t>
            </w:r>
          </w:p>
        </w:tc>
      </w:tr>
      <w:tr w:rsidR="00D75B27" w:rsidRPr="005D668C" w14:paraId="57720566" w14:textId="77777777" w:rsidTr="00FB43C6">
        <w:tc>
          <w:tcPr>
            <w:tcW w:w="908" w:type="dxa"/>
            <w:vMerge w:val="restart"/>
            <w:shd w:val="clear" w:color="auto" w:fill="auto"/>
          </w:tcPr>
          <w:p w14:paraId="6B472B1C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</w:p>
          <w:p w14:paraId="244DCCBB" w14:textId="77777777" w:rsidR="00D75B27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  <w:p w14:paraId="57B3E9A4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2C170BE6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0B304FCC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D75B27" w:rsidRPr="005D668C" w14:paraId="05215B38" w14:textId="77777777" w:rsidTr="00193B44">
        <w:tc>
          <w:tcPr>
            <w:tcW w:w="908" w:type="dxa"/>
            <w:vMerge/>
            <w:shd w:val="clear" w:color="auto" w:fill="auto"/>
          </w:tcPr>
          <w:p w14:paraId="4C45EE0D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1CA33F4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มาตรการควบคุม</w:t>
            </w:r>
          </w:p>
          <w:p w14:paraId="3537D934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085" w:type="dxa"/>
            <w:shd w:val="clear" w:color="auto" w:fill="auto"/>
          </w:tcPr>
          <w:p w14:paraId="3A947742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276" w:type="dxa"/>
            <w:shd w:val="clear" w:color="auto" w:fill="auto"/>
          </w:tcPr>
          <w:p w14:paraId="6CAFF0DF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shd w:val="clear" w:color="auto" w:fill="auto"/>
          </w:tcPr>
          <w:p w14:paraId="34B8894F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26785D90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</w:t>
            </w:r>
          </w:p>
          <w:p w14:paraId="72AA2A30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ผิดชอบ</w:t>
            </w:r>
          </w:p>
        </w:tc>
      </w:tr>
      <w:tr w:rsidR="00D75B27" w:rsidRPr="005D668C" w14:paraId="25A2911C" w14:textId="77777777" w:rsidTr="00FB43C6">
        <w:tc>
          <w:tcPr>
            <w:tcW w:w="908" w:type="dxa"/>
            <w:shd w:val="clear" w:color="auto" w:fill="auto"/>
          </w:tcPr>
          <w:p w14:paraId="18F4BC17" w14:textId="20EA64E8" w:rsidR="00D75B27" w:rsidRPr="005D668C" w:rsidRDefault="00C749D2" w:rsidP="00C749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7FE06E75" w14:textId="33FD38EA" w:rsidR="00D75B27" w:rsidRPr="008513A9" w:rsidRDefault="00D75B27" w:rsidP="00C749D2">
            <w:pPr>
              <w:spacing w:after="0" w:line="240" w:lineRule="auto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  <w:r w:rsidR="008513A9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="00C749D2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การจัดทำ</w:t>
            </w:r>
            <w:r w:rsidR="00721BC6" w:rsidRPr="00721BC6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>ราคากลางสูงกว่าความเป็นจริง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5FFA6FDE" w14:textId="73D6B81F" w:rsidR="00D75B27" w:rsidRPr="008513A9" w:rsidRDefault="00D75B27" w:rsidP="00DF3A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  <w:r w:rsidR="008513A9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</w:t>
            </w:r>
            <w:r w:rsidR="00DF3A8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9</w:t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(</w:t>
            </w:r>
            <w:r w:rsidR="008513A9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สูง</w:t>
            </w:r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</w:t>
            </w:r>
            <w:r w:rsidR="008513A9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   </w:t>
            </w:r>
            <w:r w:rsidR="008513A9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D75B27" w:rsidRPr="005D668C" w14:paraId="10A01D36" w14:textId="77777777" w:rsidTr="00193B44">
        <w:trPr>
          <w:trHeight w:val="262"/>
        </w:trPr>
        <w:tc>
          <w:tcPr>
            <w:tcW w:w="908" w:type="dxa"/>
            <w:shd w:val="clear" w:color="auto" w:fill="auto"/>
          </w:tcPr>
          <w:p w14:paraId="68A5A381" w14:textId="77777777" w:rsidR="00D75B27" w:rsidRPr="005D668C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57E7EE1" w14:textId="6980018D" w:rsidR="00D75B27" w:rsidRPr="001A14D0" w:rsidRDefault="001A14D0" w:rsidP="001A14D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1A14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กำกับให้ผู้รับผิดชอบดำเนินการให้ถูกต้องเป็นไปตามหลักเกณฑ์ของกรมบัญชีกลาง</w:t>
            </w:r>
          </w:p>
        </w:tc>
        <w:tc>
          <w:tcPr>
            <w:tcW w:w="3085" w:type="dxa"/>
            <w:shd w:val="clear" w:color="auto" w:fill="auto"/>
          </w:tcPr>
          <w:p w14:paraId="683BB257" w14:textId="50EA5150" w:rsidR="00DD10E3" w:rsidRDefault="0066747F" w:rsidP="001A14D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-แต่งตั้งคณะกรรมการกำหนดราคากลางที่มีความสามารถในการคำนวณราคากลาง</w:t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คำนวณราคากลางงานก่อสร้างของทางราชการด้วย</w:t>
            </w:r>
            <w:proofErr w:type="spellStart"/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อิเล็กทรอนิคส์</w:t>
            </w:r>
            <w:proofErr w:type="spellEnd"/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eGP</w:t>
            </w:r>
            <w:proofErr w:type="spellEnd"/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จัดทำข้อมูลแหล่งวัสดุในพื้นที่  เช่น  การกำหนดแหล่งวัสดุที่มีคุณภาพสามารถเลือกใช้ได้</w:t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ทำตารางเปรียบเทียบราคาวัสดุอย่างน้อย </w:t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แหล่ง  เพื่อคัดเลือกราคาต่ำสุดที่จะนำมาใช้คำนวณราคากลางและมีผู้ตรวจสอบความถูกต้อง</w:t>
            </w:r>
          </w:p>
          <w:p w14:paraId="3D86A03F" w14:textId="455F6F24" w:rsidR="00B24842" w:rsidRPr="0080718F" w:rsidRDefault="00B24842" w:rsidP="001A14D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-จัดส่งรายละเอียดการคำนวณราคากลาง กรณีราคากลางสูง/ต่ำ  กว่า 15 </w:t>
            </w:r>
            <w:r w:rsidRPr="0080718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% </w:t>
            </w: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ไปยังสำนักงานตรวจเงินแผ่นดิน</w:t>
            </w:r>
          </w:p>
          <w:p w14:paraId="50D6509C" w14:textId="27B51705" w:rsidR="0066747F" w:rsidRPr="001A14D0" w:rsidRDefault="0066747F" w:rsidP="001A14D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8DF4677" w14:textId="2E327E17" w:rsidR="00D75B27" w:rsidRPr="001A14D0" w:rsidRDefault="00EF2F6E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shd w:val="clear" w:color="auto" w:fill="auto"/>
          </w:tcPr>
          <w:p w14:paraId="389F1C3F" w14:textId="219647E5" w:rsidR="00D75B27" w:rsidRPr="001A14D0" w:rsidRDefault="00FB43C6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shd w:val="clear" w:color="auto" w:fill="auto"/>
          </w:tcPr>
          <w:p w14:paraId="4B0B6EA2" w14:textId="0F40872D" w:rsidR="00D75B27" w:rsidRPr="001A14D0" w:rsidRDefault="00F7263B" w:rsidP="00F7263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งานวางแผนแขวงทางหลวงจันทบุรี</w:t>
            </w:r>
          </w:p>
        </w:tc>
      </w:tr>
      <w:tr w:rsidR="008513A9" w:rsidRPr="005D668C" w14:paraId="01D2331B" w14:textId="77777777" w:rsidTr="00FB43C6">
        <w:trPr>
          <w:trHeight w:val="262"/>
        </w:trPr>
        <w:tc>
          <w:tcPr>
            <w:tcW w:w="908" w:type="dxa"/>
            <w:shd w:val="clear" w:color="auto" w:fill="auto"/>
          </w:tcPr>
          <w:p w14:paraId="17937C39" w14:textId="5535B561" w:rsidR="008513A9" w:rsidRPr="005D668C" w:rsidRDefault="00C749D2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02AB1B00" w14:textId="55A95794" w:rsidR="008513A9" w:rsidRPr="005D668C" w:rsidRDefault="008513A9" w:rsidP="008513A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การจัดทำรายละเอียดคุณลักษณะเฉพาะของพัสดุที่จัดหา</w:t>
            </w:r>
            <w:r w:rsidR="007357F7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เอื้อประโยชน์พวกพ้อง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8E344C6" w14:textId="289D2325" w:rsidR="008513A9" w:rsidRPr="005D668C" w:rsidRDefault="008513A9" w:rsidP="00DF3A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</w:t>
            </w:r>
            <w:r w:rsidR="00DF3A8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6</w:t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(</w:t>
            </w:r>
            <w:r w:rsidR="00DF3A8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ปานกลาง</w:t>
            </w:r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   </w:t>
            </w:r>
          </w:p>
        </w:tc>
      </w:tr>
      <w:tr w:rsidR="00D75B27" w:rsidRPr="0066747F" w14:paraId="309594EF" w14:textId="77777777" w:rsidTr="00193B44">
        <w:trPr>
          <w:trHeight w:val="262"/>
        </w:trPr>
        <w:tc>
          <w:tcPr>
            <w:tcW w:w="908" w:type="dxa"/>
            <w:shd w:val="clear" w:color="auto" w:fill="auto"/>
          </w:tcPr>
          <w:p w14:paraId="77FF37BF" w14:textId="77777777" w:rsidR="00D75B27" w:rsidRPr="0066747F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50A8949" w14:textId="5D4BF9E7" w:rsidR="00D75B27" w:rsidRPr="0066747F" w:rsidRDefault="004411B9" w:rsidP="0066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-พ.ร.บ.การจัดซื้อจัดจ้างและการบริหารพัสดุภาครัฐ พ.ศ.2560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-ระเบียบกระทรวงการคลังว่าด้วยการจัดซื้อจัดจ้างและการบริหารพัสดุภาครัฐ พ.ศ.2560</w:t>
            </w:r>
          </w:p>
        </w:tc>
        <w:tc>
          <w:tcPr>
            <w:tcW w:w="3085" w:type="dxa"/>
            <w:shd w:val="clear" w:color="auto" w:fill="auto"/>
          </w:tcPr>
          <w:p w14:paraId="09CC265B" w14:textId="483E3FB5" w:rsidR="00FB5371" w:rsidRDefault="0066747F" w:rsidP="008E18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8E18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ตรวจสอบคุณลักษณะเฉพาะของพัสดุและร่างขอบเขตงาน (</w:t>
            </w:r>
            <w:r w:rsidR="008E18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TOR) </w:t>
            </w:r>
            <w:r w:rsidR="008E18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เฉพาะงาน ให้ครอบคลุมครบถ้วนทุกครั้ง</w:t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DD1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="00DD1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กำหนดคุณภาพวัสดุและมาตรฐานการก่อสร้าง  ด้วยคู่มือ  ข้อกำหนด  ให้เป็นไปตามมาตรฐานกรมทางหลวง</w:t>
            </w:r>
          </w:p>
          <w:p w14:paraId="4DAC92A0" w14:textId="5FFF3A48" w:rsidR="00A263F6" w:rsidRPr="0080718F" w:rsidRDefault="00B24842" w:rsidP="00307E0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-กำหนดคุณสมบัติเฉพาะ  ให้กำหนด  “หรือเทียบเท่า”  ไว้ด้วย</w:t>
            </w:r>
          </w:p>
          <w:p w14:paraId="5041797B" w14:textId="01AED929" w:rsidR="00FB5371" w:rsidRPr="00DD10E3" w:rsidRDefault="00FB5371" w:rsidP="008E18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ADE33DB" w14:textId="48973453" w:rsidR="00D75B27" w:rsidRPr="0066747F" w:rsidRDefault="00DA496C" w:rsidP="00EF2F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276" w:type="dxa"/>
            <w:shd w:val="clear" w:color="auto" w:fill="auto"/>
          </w:tcPr>
          <w:p w14:paraId="39784009" w14:textId="3013FDF8" w:rsidR="00D75B27" w:rsidRPr="0066747F" w:rsidRDefault="00D17DCB" w:rsidP="00D17DC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shd w:val="clear" w:color="auto" w:fill="auto"/>
          </w:tcPr>
          <w:p w14:paraId="553D6D43" w14:textId="0C5E7016" w:rsidR="00D75B27" w:rsidRPr="0066747F" w:rsidRDefault="00F7263B" w:rsidP="00F7263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งานพัสดุแขวงทางหลวงจันทบุรี</w:t>
            </w:r>
          </w:p>
        </w:tc>
      </w:tr>
      <w:tr w:rsidR="00FB5371" w:rsidRPr="0066747F" w14:paraId="5829872D" w14:textId="77777777" w:rsidTr="008526D7">
        <w:trPr>
          <w:trHeight w:val="262"/>
        </w:trPr>
        <w:tc>
          <w:tcPr>
            <w:tcW w:w="10236" w:type="dxa"/>
            <w:gridSpan w:val="7"/>
            <w:shd w:val="clear" w:color="auto" w:fill="auto"/>
          </w:tcPr>
          <w:p w14:paraId="44825CA9" w14:textId="25DD4360" w:rsidR="00FB5371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แผนบริหารจัดการความเสี่ยงการทุจริต ประจำปีงบประมาณ พ.ศ. ๒๕๖๖</w:t>
            </w:r>
          </w:p>
        </w:tc>
      </w:tr>
      <w:tr w:rsidR="00FB5371" w:rsidRPr="0066747F" w14:paraId="456C6FF2" w14:textId="77777777" w:rsidTr="007708AC">
        <w:trPr>
          <w:trHeight w:val="262"/>
        </w:trPr>
        <w:tc>
          <w:tcPr>
            <w:tcW w:w="908" w:type="dxa"/>
            <w:vMerge w:val="restart"/>
            <w:shd w:val="clear" w:color="auto" w:fill="auto"/>
          </w:tcPr>
          <w:p w14:paraId="2E14C4C1" w14:textId="77777777" w:rsidR="00FB5371" w:rsidRPr="005D668C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</w:p>
          <w:p w14:paraId="6DCCDC95" w14:textId="77777777" w:rsidR="00FB5371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  <w:p w14:paraId="77141907" w14:textId="67372102" w:rsidR="00FB5371" w:rsidRPr="0066747F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02C99CCF" w14:textId="09B36495" w:rsidR="00FB5371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6C1D746" w14:textId="42266139" w:rsidR="00FB5371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B5371" w:rsidRPr="0066747F" w14:paraId="16EC210F" w14:textId="77777777" w:rsidTr="00193B44">
        <w:trPr>
          <w:trHeight w:val="262"/>
        </w:trPr>
        <w:tc>
          <w:tcPr>
            <w:tcW w:w="908" w:type="dxa"/>
            <w:vMerge/>
            <w:shd w:val="clear" w:color="auto" w:fill="auto"/>
          </w:tcPr>
          <w:p w14:paraId="058169F9" w14:textId="77777777" w:rsidR="00FB5371" w:rsidRPr="0066747F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56CB148" w14:textId="77777777" w:rsidR="00FB5371" w:rsidRPr="005D668C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มาตรการควบคุม</w:t>
            </w:r>
          </w:p>
          <w:p w14:paraId="50CB2C4E" w14:textId="45D9EE5F" w:rsidR="00FB5371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085" w:type="dxa"/>
            <w:shd w:val="clear" w:color="auto" w:fill="auto"/>
          </w:tcPr>
          <w:p w14:paraId="1D6F84AE" w14:textId="549A9CD6" w:rsidR="00FB5371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276" w:type="dxa"/>
            <w:shd w:val="clear" w:color="auto" w:fill="auto"/>
          </w:tcPr>
          <w:p w14:paraId="5A41C09B" w14:textId="4A7F8DEA" w:rsidR="00FB5371" w:rsidRPr="0066747F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shd w:val="clear" w:color="auto" w:fill="auto"/>
          </w:tcPr>
          <w:p w14:paraId="2786D965" w14:textId="1A74317D" w:rsidR="00FB5371" w:rsidRPr="0066747F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769B35F7" w14:textId="77777777" w:rsidR="00FB5371" w:rsidRPr="005D668C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</w:t>
            </w:r>
          </w:p>
          <w:p w14:paraId="7B4EBE6C" w14:textId="3B722F5B" w:rsidR="00FB5371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ผิดชอบ</w:t>
            </w:r>
          </w:p>
        </w:tc>
      </w:tr>
      <w:tr w:rsidR="00FB5371" w:rsidRPr="005D668C" w14:paraId="79C92A8A" w14:textId="77777777" w:rsidTr="00FB43C6">
        <w:trPr>
          <w:trHeight w:val="262"/>
        </w:trPr>
        <w:tc>
          <w:tcPr>
            <w:tcW w:w="908" w:type="dxa"/>
            <w:shd w:val="clear" w:color="auto" w:fill="auto"/>
          </w:tcPr>
          <w:p w14:paraId="5B425642" w14:textId="3AD246CC" w:rsidR="00FB5371" w:rsidRPr="005D668C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21DBBB61" w14:textId="77F19100" w:rsidR="00FB5371" w:rsidRPr="005D668C" w:rsidRDefault="00FB5371" w:rsidP="00FB537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Pr="009C1CE8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การนำร่างเอกสาร </w:t>
            </w:r>
            <w:r w:rsidRPr="009C1CE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e-Biding</w:t>
            </w:r>
            <w:r w:rsidRPr="009C1CE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ประกาศขึ้นเว็บไซต์เฉพาะกลุ่ม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พวกพ้อง</w:t>
            </w:r>
            <w:r w:rsidRPr="009C1CE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54BD35E3" w14:textId="46D075E8" w:rsidR="00FB5371" w:rsidRPr="005D668C" w:rsidRDefault="00FB5371" w:rsidP="00DF3A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</w:t>
            </w:r>
            <w:r w:rsidR="00DF3A8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(</w:t>
            </w:r>
            <w:r w:rsidR="00DF3A8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ปานกลาง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)        </w:t>
            </w:r>
          </w:p>
        </w:tc>
      </w:tr>
      <w:tr w:rsidR="00FB5371" w:rsidRPr="009E1982" w14:paraId="2AAF92DB" w14:textId="77777777" w:rsidTr="00193B44">
        <w:trPr>
          <w:trHeight w:val="262"/>
        </w:trPr>
        <w:tc>
          <w:tcPr>
            <w:tcW w:w="908" w:type="dxa"/>
            <w:shd w:val="clear" w:color="auto" w:fill="auto"/>
          </w:tcPr>
          <w:p w14:paraId="1724D9BF" w14:textId="77777777" w:rsidR="00FB5371" w:rsidRPr="009E1982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56" w:type="dxa"/>
            <w:shd w:val="clear" w:color="auto" w:fill="auto"/>
          </w:tcPr>
          <w:p w14:paraId="6E329616" w14:textId="40A75083" w:rsidR="00FB5371" w:rsidRPr="009E1982" w:rsidRDefault="00FB5371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-กำหนดการนำร่างเอกสาร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e-Bidding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ประกาศขึ้นเว็บไซต์ตามข้อกำหนด พ.ร.บ.การจัดซื้อจัดจ้าง  และการบริหารพัสดุภาครัฐ พ.ศ.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025CEDB7" w14:textId="230B0508" w:rsidR="004B3C32" w:rsidRDefault="00FB5371" w:rsidP="00A263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-ควบคุมการนำประกาศฯขึ้นเว็บไซต์ทั้งหน่วยงานที่จัดซื้อจัดจ้าง</w:t>
            </w:r>
            <w:r w:rsidR="000D3E5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(โดยงานพัสดุ)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และหน่วยงานต้นสังกัด</w:t>
            </w:r>
            <w:r w:rsidR="000D3E5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(โดยงานสารบรรณ)</w:t>
            </w:r>
          </w:p>
          <w:p w14:paraId="082615C0" w14:textId="7F8F92C6" w:rsidR="000D3E5A" w:rsidRDefault="004B3C32" w:rsidP="00A263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ตรวจสอบ</w:t>
            </w:r>
            <w:r w:rsidR="000D3E5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มีผู้วิจารณ์หรือไม่ </w:t>
            </w:r>
            <w:proofErr w:type="gramStart"/>
            <w:r w:rsidR="000D3E5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ตามเว็บไซต์ที่นำขึ้น  และตอบข้อวิจารณ์โดยงานพัสดุ</w:t>
            </w:r>
            <w:proofErr w:type="gram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0AC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3F8F3107" w14:textId="381D11D6" w:rsidR="00FB5371" w:rsidRDefault="00FB5371" w:rsidP="00A263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การเผยแพร่คุณลักษณะเฉพาะของงาน  ร่างประกาศและร่างเอกสารประกวดราคา</w:t>
            </w:r>
            <w:proofErr w:type="gram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ทุกงาน  ทุกวงเงิน</w:t>
            </w:r>
          </w:p>
          <w:p w14:paraId="3EA5836E" w14:textId="77777777" w:rsidR="00ED0AC6" w:rsidRDefault="00ED0AC6" w:rsidP="00A263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BC2222A" w14:textId="7081D32C" w:rsidR="00A263F6" w:rsidRPr="00D15542" w:rsidRDefault="00A263F6" w:rsidP="00A263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2D7215F" w14:textId="1BB6F8BC" w:rsidR="00FB5371" w:rsidRPr="009E1982" w:rsidRDefault="00DA496C" w:rsidP="00DA49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276" w:type="dxa"/>
            <w:shd w:val="clear" w:color="auto" w:fill="auto"/>
          </w:tcPr>
          <w:p w14:paraId="1227E353" w14:textId="6302856A" w:rsidR="00FB5371" w:rsidRPr="009E1982" w:rsidRDefault="00B65C0B" w:rsidP="00B65C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shd w:val="clear" w:color="auto" w:fill="auto"/>
          </w:tcPr>
          <w:p w14:paraId="61A5A4C9" w14:textId="744171E9" w:rsidR="00FB5371" w:rsidRPr="009E1982" w:rsidRDefault="00F7263B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งานพัสดุแขวงทางหลวงจันทบุรี</w:t>
            </w:r>
          </w:p>
        </w:tc>
      </w:tr>
      <w:tr w:rsidR="00FB5371" w:rsidRPr="005D668C" w14:paraId="1DB6F14F" w14:textId="77777777" w:rsidTr="00FB43C6">
        <w:trPr>
          <w:trHeight w:val="262"/>
        </w:trPr>
        <w:tc>
          <w:tcPr>
            <w:tcW w:w="908" w:type="dxa"/>
            <w:shd w:val="clear" w:color="auto" w:fill="auto"/>
          </w:tcPr>
          <w:p w14:paraId="23963AB1" w14:textId="2DBBFD96" w:rsidR="00FB5371" w:rsidRPr="005D668C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6B88F8BF" w14:textId="6642708B" w:rsidR="00FB5371" w:rsidRPr="005D668C" w:rsidRDefault="00FB5371" w:rsidP="00FB537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Pr="004A77E7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>การใช้ดุลยพินิจของเจ้าหน้าที่เอื้อผลประโยชน์ให้กับผู้เสนอราคาที่เป็นพวกเดียวกัน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1447B351" w14:textId="265E2206" w:rsidR="00FB5371" w:rsidRPr="005D668C" w:rsidRDefault="00FB5371" w:rsidP="00DF3A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</w:t>
            </w:r>
            <w:r w:rsidR="00DF3A8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(</w:t>
            </w:r>
            <w:r w:rsidR="00DF3A8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ปานกลาง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)        </w:t>
            </w:r>
          </w:p>
        </w:tc>
      </w:tr>
      <w:tr w:rsidR="00FB5371" w:rsidRPr="009E1982" w14:paraId="088A5CE9" w14:textId="77777777" w:rsidTr="00193B44">
        <w:trPr>
          <w:trHeight w:val="262"/>
        </w:trPr>
        <w:tc>
          <w:tcPr>
            <w:tcW w:w="908" w:type="dxa"/>
            <w:shd w:val="clear" w:color="auto" w:fill="auto"/>
          </w:tcPr>
          <w:p w14:paraId="03FDCB82" w14:textId="77777777" w:rsidR="00FB5371" w:rsidRPr="009E1982" w:rsidRDefault="00FB5371" w:rsidP="00FB53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A74FFCC" w14:textId="470586C2" w:rsidR="00FB5371" w:rsidRPr="009E1982" w:rsidRDefault="00FB5371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-กำหนดให้ความเสมอภาคและผลประโยชน์ทับซ้อน</w:t>
            </w:r>
          </w:p>
        </w:tc>
        <w:tc>
          <w:tcPr>
            <w:tcW w:w="3085" w:type="dxa"/>
            <w:shd w:val="clear" w:color="auto" w:fill="auto"/>
          </w:tcPr>
          <w:p w14:paraId="33968B45" w14:textId="5403D1E3" w:rsidR="00B65C0B" w:rsidRDefault="00FB5371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-ปลูกฝังจิตสำนึกในการให้บริการด้วยความเสมอภาคและเท่าเทียมและจัดอบรมเรื่องผลประโยชน์ทับซ้อน</w:t>
            </w:r>
          </w:p>
          <w:p w14:paraId="3B78B2D5" w14:textId="3197D220" w:rsidR="00FB5371" w:rsidRDefault="00FB5371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9E198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ควบคุมกำกับดูแลให้เจ้าหน้าที่  และบุคลากรปฏิบัติตามคู่มือผลประโยชน์ทับซ้อน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จัดทำแบบฟอร์มให้ความรู้ความเข้าใจแนวทางวิธีคัดเลือก</w:t>
            </w:r>
          </w:p>
          <w:p w14:paraId="0BBC23BB" w14:textId="77777777" w:rsidR="00F1747F" w:rsidRDefault="00F1747F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BB37B33" w14:textId="77777777" w:rsidR="00F1747F" w:rsidRDefault="00F1747F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F8A2B32" w14:textId="77777777" w:rsidR="00F1747F" w:rsidRDefault="00F1747F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2A7E492" w14:textId="77777777" w:rsidR="00F1747F" w:rsidRDefault="00F1747F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DF892D9" w14:textId="77777777" w:rsidR="00F1747F" w:rsidRDefault="00F1747F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426788E" w14:textId="77777777" w:rsidR="00F1747F" w:rsidRDefault="00F1747F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2EBC4D1" w14:textId="77777777" w:rsidR="00F1747F" w:rsidRDefault="00F1747F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58B1C8F" w14:textId="77777777" w:rsidR="00F1747F" w:rsidRDefault="00F1747F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9EA48B0" w14:textId="77777777" w:rsidR="00F1747F" w:rsidRDefault="00F1747F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585FDD6" w14:textId="684BB557" w:rsidR="00FB5371" w:rsidRPr="00D15542" w:rsidRDefault="00FB5371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067DB79" w14:textId="5570FD8B" w:rsidR="00FB5371" w:rsidRPr="009E1982" w:rsidRDefault="00DA496C" w:rsidP="00DA49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276" w:type="dxa"/>
            <w:shd w:val="clear" w:color="auto" w:fill="auto"/>
          </w:tcPr>
          <w:p w14:paraId="5B5B9DE7" w14:textId="0B80B092" w:rsidR="00FB5371" w:rsidRPr="009E1982" w:rsidRDefault="00B65C0B" w:rsidP="00B65C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shd w:val="clear" w:color="auto" w:fill="auto"/>
          </w:tcPr>
          <w:p w14:paraId="64C584F3" w14:textId="35771389" w:rsidR="00FB5371" w:rsidRPr="009E1982" w:rsidRDefault="00F7263B" w:rsidP="00FB53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งานพัสดุแขวงทางหลวงจันทบุรี</w:t>
            </w:r>
          </w:p>
        </w:tc>
      </w:tr>
      <w:tr w:rsidR="00F1747F" w:rsidRPr="009E1982" w14:paraId="31FD82AE" w14:textId="77777777" w:rsidTr="009D1EB3">
        <w:trPr>
          <w:trHeight w:val="262"/>
        </w:trPr>
        <w:tc>
          <w:tcPr>
            <w:tcW w:w="10236" w:type="dxa"/>
            <w:gridSpan w:val="7"/>
            <w:shd w:val="clear" w:color="auto" w:fill="auto"/>
          </w:tcPr>
          <w:p w14:paraId="6ACC12E3" w14:textId="401523DD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แผนบริหารจัดการความเสี่ยงการทุจริต ประจำปีงบประมาณ พ.ศ. ๒๕๖๖</w:t>
            </w:r>
          </w:p>
        </w:tc>
      </w:tr>
      <w:tr w:rsidR="00F1747F" w:rsidRPr="009E1982" w14:paraId="10CEF05F" w14:textId="77777777" w:rsidTr="00FF0DF9">
        <w:trPr>
          <w:trHeight w:val="262"/>
        </w:trPr>
        <w:tc>
          <w:tcPr>
            <w:tcW w:w="908" w:type="dxa"/>
            <w:vMerge w:val="restart"/>
            <w:shd w:val="clear" w:color="auto" w:fill="auto"/>
          </w:tcPr>
          <w:p w14:paraId="6A1BA40A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</w:p>
          <w:p w14:paraId="4170F7F6" w14:textId="77777777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  <w:p w14:paraId="2E54D33D" w14:textId="25E57A86" w:rsidR="00F1747F" w:rsidRPr="009E1982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225B4B78" w14:textId="34BE38A0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D3CCE9C" w14:textId="1851340E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F1747F" w:rsidRPr="009E1982" w14:paraId="7BDFAB81" w14:textId="77777777" w:rsidTr="00193B44">
        <w:trPr>
          <w:trHeight w:val="262"/>
        </w:trPr>
        <w:tc>
          <w:tcPr>
            <w:tcW w:w="908" w:type="dxa"/>
            <w:vMerge/>
            <w:shd w:val="clear" w:color="auto" w:fill="auto"/>
          </w:tcPr>
          <w:p w14:paraId="178C7D59" w14:textId="77777777" w:rsidR="00F1747F" w:rsidRPr="009E1982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E23AB02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มาตรการควบคุม</w:t>
            </w:r>
          </w:p>
          <w:p w14:paraId="03B16EEA" w14:textId="69645539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085" w:type="dxa"/>
            <w:shd w:val="clear" w:color="auto" w:fill="auto"/>
          </w:tcPr>
          <w:p w14:paraId="48F8C799" w14:textId="49266251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276" w:type="dxa"/>
            <w:shd w:val="clear" w:color="auto" w:fill="auto"/>
          </w:tcPr>
          <w:p w14:paraId="0B0E0217" w14:textId="6096ABDE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shd w:val="clear" w:color="auto" w:fill="auto"/>
          </w:tcPr>
          <w:p w14:paraId="3372E71A" w14:textId="0F4C59D0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7F1E4531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</w:t>
            </w:r>
          </w:p>
          <w:p w14:paraId="5A189381" w14:textId="475177B0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ผิดชอบ</w:t>
            </w:r>
          </w:p>
        </w:tc>
      </w:tr>
      <w:tr w:rsidR="00F1747F" w:rsidRPr="005D668C" w14:paraId="0757CBDA" w14:textId="77777777" w:rsidTr="00FB43C6">
        <w:trPr>
          <w:trHeight w:val="262"/>
        </w:trPr>
        <w:tc>
          <w:tcPr>
            <w:tcW w:w="908" w:type="dxa"/>
            <w:shd w:val="clear" w:color="auto" w:fill="auto"/>
          </w:tcPr>
          <w:p w14:paraId="5184BE81" w14:textId="1BDDB22C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02F76EDD" w14:textId="1AFEBC52" w:rsidR="00F1747F" w:rsidRPr="005D668C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Pr="00721BC6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การควบคุมงานไม่เป็นไปตาม </w:t>
            </w:r>
            <w:r w:rsidRPr="00721BC6">
              <w:rPr>
                <w:rFonts w:ascii="TH SarabunIT๙" w:eastAsia="TH SarabunIT๙" w:hAnsi="TH SarabunIT๙" w:cs="TH SarabunIT๙"/>
                <w:sz w:val="32"/>
                <w:szCs w:val="32"/>
                <w:u w:val="dotted"/>
              </w:rPr>
              <w:t xml:space="preserve">TOR  </w:t>
            </w:r>
            <w:r w:rsidRPr="00721BC6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>หรือสัญญา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108BD6D" w14:textId="51CE3403" w:rsidR="00F1747F" w:rsidRPr="005D668C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10 (สูง)        </w:t>
            </w:r>
          </w:p>
        </w:tc>
      </w:tr>
      <w:tr w:rsidR="00F1747F" w:rsidRPr="008E1819" w14:paraId="02E7719A" w14:textId="77777777" w:rsidTr="00193B44">
        <w:trPr>
          <w:trHeight w:val="262"/>
        </w:trPr>
        <w:tc>
          <w:tcPr>
            <w:tcW w:w="908" w:type="dxa"/>
            <w:shd w:val="clear" w:color="auto" w:fill="auto"/>
          </w:tcPr>
          <w:p w14:paraId="4C18AA46" w14:textId="77777777" w:rsidR="00F1747F" w:rsidRPr="008E1819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9491718" w14:textId="731260D8" w:rsidR="00F1747F" w:rsidRPr="006566C6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66C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-แต่งตั้งคณะกรรมการตรวจรับพัสดุและช่างควบคุมงาน  ที่มีความสามารถในด้านนั้นๆ</w:t>
            </w:r>
          </w:p>
        </w:tc>
        <w:tc>
          <w:tcPr>
            <w:tcW w:w="3085" w:type="dxa"/>
            <w:shd w:val="clear" w:color="auto" w:fill="auto"/>
          </w:tcPr>
          <w:p w14:paraId="0BF429B3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-กำหนดให้คณะกรรมการตรวจรับพัสดุ  ตรวจงานระหว่างการก่อสร้าง เพื่อให้คำแนะนำและติดตามงานอย่างต่อเนื่อง</w:t>
            </w:r>
            <w:r w:rsidRPr="006566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รายงานการปฏิบัติงานรายวัน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รายงานสภาพอากาศแต่ละวัน ชนิดเครื่องจักรกลที่ใช้ในการทำงาน  จำนวนคนงาน</w:t>
            </w:r>
          </w:p>
          <w:p w14:paraId="43F9F1C0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-มีการถ่ายภาพประกอบการทำงานของผู้รับจ้างในแต่ละขั้นตอน</w:t>
            </w:r>
          </w:p>
          <w:p w14:paraId="66BC3414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</w:t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รายงานผลงานประจำเดือน  พร้อมระบุปัญหา/อุปสรรค</w:t>
            </w:r>
            <w:r w:rsidRPr="006566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การพิจารณาผลงาน  ช้า/เร็วกว่าแผนงาน  เพื่อการพิจารณาการตัดสิทธิ์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ตรวจสอบวัดพื้นที่  ความกว้าง  ความยาว  และความหนา</w:t>
            </w:r>
            <w:r w:rsidRPr="006566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ทดสอบคุณภาพวัสดุตามมาตรฐานกรมทางหลวง (เอกสารแนบ)</w:t>
            </w:r>
            <w:r w:rsidRPr="006566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กรณีปรับแก้รูปแบบเพื่อให้สอดคล้องกับพื้นที่ตามความจำเป็น(การถัวจ่ายในวงเงินตามสัญญา) </w:t>
            </w: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ให้แจ้งผู้ว่าจ้างเพื่อขอแก้ไข เปลี่ยนแปลงสัญญาจ้าง ต้องได้รับอนุมัติจากผู้มีอำนาจ</w:t>
            </w:r>
          </w:p>
          <w:p w14:paraId="17E44385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FF024F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0864FF" w14:textId="77777777" w:rsidR="00F1747F" w:rsidRPr="0080718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26E198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7E17D" w14:textId="531997E0" w:rsidR="00F1747F" w:rsidRPr="006566C6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784739C" w14:textId="411AE215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มีนาคม 2566</w:t>
            </w:r>
          </w:p>
          <w:p w14:paraId="5F540D20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D625639" w14:textId="77777777" w:rsidR="00F1747F" w:rsidRPr="008E1819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0928C12" w14:textId="7F341118" w:rsidR="00F1747F" w:rsidRPr="008E1819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shd w:val="clear" w:color="auto" w:fill="auto"/>
          </w:tcPr>
          <w:p w14:paraId="0C19A5E0" w14:textId="77777777" w:rsidR="00F1747F" w:rsidRPr="00F7263B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2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ส่วนควบคุม</w:t>
            </w:r>
          </w:p>
          <w:p w14:paraId="4EFD3DDE" w14:textId="77777777" w:rsidR="00F1747F" w:rsidRPr="00F7263B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2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งานก่อสร้างทาง</w:t>
            </w:r>
          </w:p>
          <w:p w14:paraId="643B5007" w14:textId="77777777" w:rsidR="00F1747F" w:rsidRPr="00F7263B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สำนักงานทางหลวงที่14</w:t>
            </w:r>
          </w:p>
          <w:p w14:paraId="01144D55" w14:textId="527A0957" w:rsidR="00F1747F" w:rsidRPr="008E1819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2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(ชลบุรี)</w:t>
            </w:r>
          </w:p>
        </w:tc>
      </w:tr>
      <w:tr w:rsidR="00F1747F" w:rsidRPr="008E1819" w14:paraId="04753910" w14:textId="77777777" w:rsidTr="00B83F7D">
        <w:trPr>
          <w:trHeight w:val="262"/>
        </w:trPr>
        <w:tc>
          <w:tcPr>
            <w:tcW w:w="10236" w:type="dxa"/>
            <w:gridSpan w:val="7"/>
            <w:shd w:val="clear" w:color="auto" w:fill="auto"/>
          </w:tcPr>
          <w:p w14:paraId="32DA86E1" w14:textId="6DBF4F5B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แผนบริหารจัดการความเสี่ยงการทุจริต ประจำปีงบประมาณ พ.ศ. ๒๕๖๖</w:t>
            </w:r>
          </w:p>
        </w:tc>
      </w:tr>
      <w:tr w:rsidR="00F1747F" w:rsidRPr="008E1819" w14:paraId="24E2E9C2" w14:textId="77777777" w:rsidTr="008D3F60">
        <w:trPr>
          <w:trHeight w:val="262"/>
        </w:trPr>
        <w:tc>
          <w:tcPr>
            <w:tcW w:w="908" w:type="dxa"/>
            <w:vMerge w:val="restart"/>
            <w:shd w:val="clear" w:color="auto" w:fill="auto"/>
          </w:tcPr>
          <w:p w14:paraId="0359C2B9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</w:p>
          <w:p w14:paraId="258FD97F" w14:textId="77777777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  <w:p w14:paraId="684E8817" w14:textId="1A97B003" w:rsidR="00F1747F" w:rsidRPr="008E1819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38F3134E" w14:textId="376BFBA0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EA256A6" w14:textId="0C2E479D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1747F" w:rsidRPr="008E1819" w14:paraId="34A7240B" w14:textId="77777777" w:rsidTr="00193B44">
        <w:trPr>
          <w:trHeight w:val="262"/>
        </w:trPr>
        <w:tc>
          <w:tcPr>
            <w:tcW w:w="908" w:type="dxa"/>
            <w:vMerge/>
            <w:shd w:val="clear" w:color="auto" w:fill="auto"/>
          </w:tcPr>
          <w:p w14:paraId="1EE04248" w14:textId="77777777" w:rsidR="00F1747F" w:rsidRPr="008E1819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A3BD488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มาตรการควบคุม</w:t>
            </w:r>
          </w:p>
          <w:p w14:paraId="1C5B9262" w14:textId="64554FCD" w:rsidR="00F1747F" w:rsidRPr="006566C6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085" w:type="dxa"/>
            <w:shd w:val="clear" w:color="auto" w:fill="auto"/>
          </w:tcPr>
          <w:p w14:paraId="000B855C" w14:textId="530EECA4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276" w:type="dxa"/>
            <w:shd w:val="clear" w:color="auto" w:fill="auto"/>
          </w:tcPr>
          <w:p w14:paraId="5507C009" w14:textId="389193CE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shd w:val="clear" w:color="auto" w:fill="auto"/>
          </w:tcPr>
          <w:p w14:paraId="255EFA28" w14:textId="43E026F1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0942D4FB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</w:t>
            </w:r>
          </w:p>
          <w:p w14:paraId="47AF8C53" w14:textId="63F14419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ผิดชอบ</w:t>
            </w:r>
          </w:p>
        </w:tc>
      </w:tr>
      <w:tr w:rsidR="00F1747F" w:rsidRPr="005D668C" w14:paraId="4F87A2F5" w14:textId="77777777" w:rsidTr="00FB43C6">
        <w:trPr>
          <w:trHeight w:val="262"/>
        </w:trPr>
        <w:tc>
          <w:tcPr>
            <w:tcW w:w="908" w:type="dxa"/>
            <w:shd w:val="clear" w:color="auto" w:fill="auto"/>
          </w:tcPr>
          <w:p w14:paraId="35383B49" w14:textId="50980649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48BE9AA4" w14:textId="12FD2DE9" w:rsidR="00F1747F" w:rsidRPr="005D668C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การตรวจรับพัสดุ/การตรวจรับงาน</w:t>
            </w:r>
            <w:r w:rsidRPr="004A77E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77E7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ไม่เป็นไปตาม  </w:t>
            </w:r>
            <w:r w:rsidRPr="004A77E7">
              <w:rPr>
                <w:rFonts w:ascii="TH SarabunIT๙" w:eastAsia="TH SarabunIT๙" w:hAnsi="TH SarabunIT๙" w:cs="TH SarabunIT๙"/>
                <w:sz w:val="32"/>
                <w:szCs w:val="32"/>
                <w:u w:val="dotted"/>
              </w:rPr>
              <w:t xml:space="preserve">TOR  </w:t>
            </w:r>
            <w:r w:rsidRPr="004A77E7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>หรือสัญญา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10595E69" w14:textId="63A1344E" w:rsidR="00F1747F" w:rsidRPr="005D668C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6 (ปานกลาง)        </w:t>
            </w:r>
          </w:p>
        </w:tc>
      </w:tr>
      <w:tr w:rsidR="00F1747F" w:rsidRPr="005D668C" w14:paraId="4FA75FD0" w14:textId="77777777" w:rsidTr="00193B44">
        <w:trPr>
          <w:trHeight w:val="262"/>
        </w:trPr>
        <w:tc>
          <w:tcPr>
            <w:tcW w:w="908" w:type="dxa"/>
            <w:shd w:val="clear" w:color="auto" w:fill="auto"/>
          </w:tcPr>
          <w:p w14:paraId="1C0DCFE1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8ECB0B8" w14:textId="24379A81" w:rsidR="00F1747F" w:rsidRPr="003C29AD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การตรวจรับงานด้านคุณภาพ (ผลทดสอบวัสดุ)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การจรวจรับงานด้านปริมาณ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(การตรวจวัด)</w:t>
            </w:r>
          </w:p>
        </w:tc>
        <w:tc>
          <w:tcPr>
            <w:tcW w:w="3085" w:type="dxa"/>
            <w:shd w:val="clear" w:color="auto" w:fill="auto"/>
          </w:tcPr>
          <w:p w14:paraId="000F2DA3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มีผลทดสอบ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คุณภาพวัสดุประกอบการตรวจรับงานทุกครั้ง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ก่อนวันตรวจรับงาน  เช่น </w:t>
            </w:r>
            <w:r w:rsidRPr="00BF2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ผลตรวจสอบค่าดัชนีความขรุขระสากล (</w:t>
            </w:r>
            <w:r w:rsidRPr="00BF2379">
              <w:rPr>
                <w:rFonts w:ascii="TH SarabunIT๙" w:hAnsi="TH SarabunIT๙" w:cs="TH SarabunIT๙"/>
                <w:sz w:val="32"/>
                <w:szCs w:val="32"/>
              </w:rPr>
              <w:t xml:space="preserve">IRI)  </w:t>
            </w:r>
            <w:r w:rsidRPr="00BF2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ผลการตรวจวัดค่า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สะท้อนแสง  ผลทดสอบอุปกรณ์ไฟฟ้า  ผลการตรวจวัดค่าความเข้มไฟฟ้าแสงสว่าง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ตรวจสอบความกว้าง, ความยาว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และความหนาของ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ชั้นวัสดุ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เช่น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ความกว้างของผิวทาง ความยาวของโครงการ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ความกว้างและความยาวของเครื่องหมายจราจร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ความหนาของชั้นวัสดุ  มีการเจาะ(</w:t>
            </w:r>
            <w:r w:rsidRPr="00EF1185">
              <w:rPr>
                <w:rFonts w:ascii="TH SarabunIT๙" w:hAnsi="TH SarabunIT๙" w:cs="TH SarabunIT๙"/>
                <w:sz w:val="32"/>
                <w:szCs w:val="32"/>
              </w:rPr>
              <w:t>Coring)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เพื่อตรวจสอบ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ความหนาของผิวทางต่อหน้าคณะกรรมการในวันตรวจรับวัสดุ</w:t>
            </w:r>
            <w:r w:rsidRPr="00EF118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ตรวจสภาพพร้อมใช้งาน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ความเรียบของผิวทาง, 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ไฟฟ้าแสงสว่างทำงาน</w:t>
            </w:r>
          </w:p>
          <w:p w14:paraId="6156853A" w14:textId="1ED3FE44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การขยายอายุสัญญาหรือการงดหรือลดค่าปรับ  เป็นไปตามแนวทางการพิจารณาขยายอายุสัญญา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และมีเหตุอันสมควร</w:t>
            </w:r>
          </w:p>
          <w:p w14:paraId="45CE3964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7C7E22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FF98CC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9597A9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E80828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F41F90F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4FD1B" w14:textId="77777777" w:rsidR="00F1747F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75B6" w14:textId="5DCC1456" w:rsidR="00F1747F" w:rsidRPr="00EF1185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C648C0D" w14:textId="5447E679" w:rsidR="00F1747F" w:rsidRPr="00DA496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A49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276" w:type="dxa"/>
            <w:shd w:val="clear" w:color="auto" w:fill="auto"/>
          </w:tcPr>
          <w:p w14:paraId="185DACC3" w14:textId="64B141BE" w:rsidR="00F1747F" w:rsidRPr="00B65C0B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shd w:val="clear" w:color="auto" w:fill="auto"/>
          </w:tcPr>
          <w:p w14:paraId="5CB966BE" w14:textId="0AFF5B11" w:rsidR="00F1747F" w:rsidRPr="00F061A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คณะกรรมการตรวจรับพัสดุ  (จังหวัดจันทบุรี, แขวงทางหลวงจันทบุรี,ส่วนควบคุมงานก่อสร้างทาง สำนักทางหลวงที่ 14)    </w:t>
            </w:r>
          </w:p>
        </w:tc>
      </w:tr>
      <w:tr w:rsidR="00F1747F" w:rsidRPr="005D668C" w14:paraId="6E4B9CB6" w14:textId="77777777" w:rsidTr="00545366">
        <w:trPr>
          <w:trHeight w:val="262"/>
        </w:trPr>
        <w:tc>
          <w:tcPr>
            <w:tcW w:w="10236" w:type="dxa"/>
            <w:gridSpan w:val="7"/>
            <w:shd w:val="clear" w:color="auto" w:fill="auto"/>
          </w:tcPr>
          <w:p w14:paraId="72CAEF4F" w14:textId="6D322893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แผนบริหารจัดการความเสี่ยงการทุจริต ประจำปีงบประมาณ พ.ศ. ๒๕๖๖</w:t>
            </w:r>
          </w:p>
        </w:tc>
      </w:tr>
      <w:tr w:rsidR="00F1747F" w:rsidRPr="005D668C" w14:paraId="48A9C3F8" w14:textId="77777777" w:rsidTr="007023F7">
        <w:trPr>
          <w:trHeight w:val="262"/>
        </w:trPr>
        <w:tc>
          <w:tcPr>
            <w:tcW w:w="908" w:type="dxa"/>
            <w:vMerge w:val="restart"/>
            <w:shd w:val="clear" w:color="auto" w:fill="auto"/>
          </w:tcPr>
          <w:p w14:paraId="7ABC2892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</w:p>
          <w:p w14:paraId="1F6D70BD" w14:textId="77777777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  <w:p w14:paraId="63A15B5F" w14:textId="448AB456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3934326F" w14:textId="5023351A" w:rsidR="00F1747F" w:rsidRPr="00EF1185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BB92413" w14:textId="71B91633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1747F" w:rsidRPr="005D668C" w14:paraId="4A2F715D" w14:textId="77777777" w:rsidTr="00193B44">
        <w:trPr>
          <w:trHeight w:val="262"/>
        </w:trPr>
        <w:tc>
          <w:tcPr>
            <w:tcW w:w="908" w:type="dxa"/>
            <w:vMerge/>
            <w:shd w:val="clear" w:color="auto" w:fill="auto"/>
          </w:tcPr>
          <w:p w14:paraId="5AC78706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E12B411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มาตรการควบคุม</w:t>
            </w:r>
          </w:p>
          <w:p w14:paraId="3393D74F" w14:textId="1E92BE2E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085" w:type="dxa"/>
            <w:shd w:val="clear" w:color="auto" w:fill="auto"/>
          </w:tcPr>
          <w:p w14:paraId="49B7BB47" w14:textId="7E96A18E" w:rsidR="00F1747F" w:rsidRPr="00EF1185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276" w:type="dxa"/>
            <w:shd w:val="clear" w:color="auto" w:fill="auto"/>
          </w:tcPr>
          <w:p w14:paraId="28987ADF" w14:textId="73C0C349" w:rsidR="00F1747F" w:rsidRPr="00DA496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shd w:val="clear" w:color="auto" w:fill="auto"/>
          </w:tcPr>
          <w:p w14:paraId="7CAE7BF3" w14:textId="4510CDB7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30B0CB9C" w14:textId="77777777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</w:t>
            </w:r>
          </w:p>
          <w:p w14:paraId="4CD6094B" w14:textId="097FE941" w:rsidR="00F1747F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ผิดชอบ</w:t>
            </w:r>
          </w:p>
        </w:tc>
      </w:tr>
      <w:tr w:rsidR="00F1747F" w:rsidRPr="005D668C" w14:paraId="7D63B0A7" w14:textId="77777777" w:rsidTr="00FB43C6">
        <w:trPr>
          <w:trHeight w:val="262"/>
        </w:trPr>
        <w:tc>
          <w:tcPr>
            <w:tcW w:w="908" w:type="dxa"/>
            <w:shd w:val="clear" w:color="auto" w:fill="auto"/>
          </w:tcPr>
          <w:p w14:paraId="22177BA4" w14:textId="18C14CE4" w:rsidR="00F1747F" w:rsidRPr="005D668C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642" w:type="dxa"/>
            <w:gridSpan w:val="3"/>
            <w:shd w:val="clear" w:color="auto" w:fill="auto"/>
          </w:tcPr>
          <w:p w14:paraId="5F8A86F2" w14:textId="27BB59E5" w:rsidR="00F1747F" w:rsidRPr="005D668C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Pr="004A77E7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การคำนวณ </w:t>
            </w:r>
            <w:r w:rsidRPr="004A77E7">
              <w:rPr>
                <w:rFonts w:ascii="TH SarabunIT๙" w:eastAsia="TH SarabunIT๙" w:hAnsi="TH SarabunIT๙" w:cs="TH SarabunIT๙"/>
                <w:sz w:val="32"/>
                <w:szCs w:val="32"/>
                <w:u w:val="dotted"/>
              </w:rPr>
              <w:t xml:space="preserve">PAYMENT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>จ่ายค่างาน</w:t>
            </w:r>
            <w:r w:rsidRPr="004A77E7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มากกว่างานที่ทำได้จริงในสนาม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6F6994B" w14:textId="6178BFA3" w:rsidR="00F1747F" w:rsidRPr="005D668C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66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6 (ปานกลาง)        </w:t>
            </w:r>
          </w:p>
        </w:tc>
      </w:tr>
      <w:tr w:rsidR="00F1747F" w:rsidRPr="003D0A38" w14:paraId="2B47B400" w14:textId="77777777" w:rsidTr="00193B44">
        <w:trPr>
          <w:trHeight w:val="262"/>
        </w:trPr>
        <w:tc>
          <w:tcPr>
            <w:tcW w:w="908" w:type="dxa"/>
            <w:shd w:val="clear" w:color="auto" w:fill="auto"/>
          </w:tcPr>
          <w:p w14:paraId="747CF1C6" w14:textId="77777777" w:rsidR="00F1747F" w:rsidRPr="003D0A38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854238D" w14:textId="3BE2493A" w:rsidR="00F1747F" w:rsidRPr="003D0A38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-จัดทำเล่มเอกสารคำนวณปริมาณงาน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ประกอบการเบิกจ่าย</w:t>
            </w:r>
          </w:p>
        </w:tc>
        <w:tc>
          <w:tcPr>
            <w:tcW w:w="3085" w:type="dxa"/>
            <w:shd w:val="clear" w:color="auto" w:fill="auto"/>
          </w:tcPr>
          <w:p w14:paraId="4EE4C458" w14:textId="004FD1A6" w:rsidR="00F1747F" w:rsidRPr="003D0A38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-คณะกรรมการตรวจรับพัสดุ/ตรวจการจ้าง  ตรวจสอบความถูกต้องของรายการคำนวณปริมาณงาน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ช่างควบคุมงานรายงานผลการก่อสร้าง(บรรยายสรุป) คุณภาพของงานและปริมาณงานที่จะทำการตรวจรับฯ ต่อคณะกรรมการตรวจรับพัสดุ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-คณะกรรมการตรวจรับพัสดุ/ตรวจการจ้าง   ตรวจสอบพื้นที่สนาม</w:t>
            </w:r>
          </w:p>
        </w:tc>
        <w:tc>
          <w:tcPr>
            <w:tcW w:w="1276" w:type="dxa"/>
            <w:shd w:val="clear" w:color="auto" w:fill="auto"/>
          </w:tcPr>
          <w:p w14:paraId="394D4201" w14:textId="528360F6" w:rsidR="00F1747F" w:rsidRPr="003D0A38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A49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276" w:type="dxa"/>
            <w:shd w:val="clear" w:color="auto" w:fill="auto"/>
          </w:tcPr>
          <w:p w14:paraId="63E9F8A0" w14:textId="3136E0DD" w:rsidR="00F1747F" w:rsidRPr="003D0A38" w:rsidRDefault="00F1747F" w:rsidP="00F174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shd w:val="clear" w:color="auto" w:fill="auto"/>
          </w:tcPr>
          <w:p w14:paraId="6398A67D" w14:textId="77777777" w:rsidR="00F1747F" w:rsidRPr="00F7263B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2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ส่วนควบคุม</w:t>
            </w:r>
          </w:p>
          <w:p w14:paraId="7237EB1D" w14:textId="77777777" w:rsidR="00F1747F" w:rsidRPr="00F7263B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2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งานก่อสร้างทาง</w:t>
            </w:r>
          </w:p>
          <w:p w14:paraId="6643B257" w14:textId="3F1F17B3" w:rsidR="00F1747F" w:rsidRPr="00F7263B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สำนักงานทางหลวงที่14</w:t>
            </w:r>
          </w:p>
          <w:p w14:paraId="21F41148" w14:textId="4E1DA8B8" w:rsidR="00F1747F" w:rsidRPr="003D0A38" w:rsidRDefault="00F1747F" w:rsidP="00F174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72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(ชลบุรี)</w:t>
            </w:r>
          </w:p>
        </w:tc>
      </w:tr>
    </w:tbl>
    <w:p w14:paraId="0E543719" w14:textId="77777777" w:rsidR="00D75B27" w:rsidRDefault="00D75B27" w:rsidP="00DA496C">
      <w:pPr>
        <w:spacing w:after="160" w:line="259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E83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                                 </w:t>
      </w:r>
      <w:r w:rsidRPr="00FB6E83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14:paraId="4FD273ED" w14:textId="63D0300B" w:rsidR="00D75B27" w:rsidRPr="00FB6E83" w:rsidRDefault="00D75B27" w:rsidP="0045403D">
      <w:pPr>
        <w:spacing w:after="0" w:line="259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             </w:t>
      </w:r>
      <w:r w:rsidR="0045403D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</w:t>
      </w:r>
      <w:r w:rsidRPr="00FB6E83">
        <w:rPr>
          <w:rFonts w:ascii="TH SarabunIT๙" w:hAnsi="TH SarabunIT๙" w:cs="TH SarabunIT๙"/>
          <w:color w:val="000000"/>
          <w:sz w:val="30"/>
          <w:szCs w:val="30"/>
          <w:cs/>
        </w:rPr>
        <w:t>ลงชื่อ.....................................................................</w:t>
      </w:r>
      <w:r w:rsidRPr="00FB6E83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</w:t>
      </w:r>
    </w:p>
    <w:p w14:paraId="50B2DD02" w14:textId="77777777" w:rsidR="0045403D" w:rsidRDefault="00D75B27" w:rsidP="0045403D">
      <w:pPr>
        <w:spacing w:after="0" w:line="259" w:lineRule="auto"/>
        <w:ind w:left="720"/>
        <w:rPr>
          <w:rFonts w:ascii="TH SarabunIT๙" w:hAnsi="TH SarabunIT๙" w:cs="TH SarabunIT๙"/>
          <w:color w:val="000000"/>
          <w:sz w:val="30"/>
          <w:szCs w:val="30"/>
        </w:rPr>
      </w:pPr>
      <w:r w:rsidRPr="00FB6E83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</w:t>
      </w:r>
      <w:r w:rsidR="00E32B0C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</w:t>
      </w:r>
      <w:r w:rsidR="0045403D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</w:t>
      </w:r>
      <w:r w:rsidR="00E32B0C">
        <w:rPr>
          <w:rFonts w:ascii="TH SarabunIT๙" w:hAnsi="TH SarabunIT๙" w:cs="TH SarabunIT๙" w:hint="cs"/>
          <w:color w:val="000000"/>
          <w:sz w:val="30"/>
          <w:szCs w:val="30"/>
          <w:cs/>
        </w:rPr>
        <w:t>(นายมนต์สิทธิ์  ไพศาลธนวัฒน์)</w:t>
      </w:r>
      <w:r w:rsidRPr="00FB6E83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</w:t>
      </w:r>
    </w:p>
    <w:p w14:paraId="03014DDD" w14:textId="5ECF056D" w:rsidR="00D75B27" w:rsidRPr="00FB6E83" w:rsidRDefault="0045403D" w:rsidP="0045403D">
      <w:pPr>
        <w:spacing w:after="0" w:line="259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                                              ตำแหน่ง    ผู้ว่าราชการจังหวัดจันทบุรี</w:t>
      </w:r>
      <w:r w:rsidR="00D75B27" w:rsidRPr="00FB6E83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</w:t>
      </w:r>
      <w:r w:rsidR="00E32B0C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                                             </w:t>
      </w:r>
      <w:r w:rsidR="00D75B27" w:rsidRPr="00FB6E83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                         </w:t>
      </w:r>
      <w:r w:rsidR="00D75B27" w:rsidRPr="00FB6E83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</w:t>
      </w:r>
      <w:r w:rsidR="00D75B27" w:rsidRPr="00FB6E83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</w:t>
      </w:r>
      <w:r w:rsidR="00D75B2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</w:t>
      </w:r>
      <w:r w:rsidR="00D75B27" w:rsidRPr="00FB6E83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                         </w:t>
      </w:r>
    </w:p>
    <w:p w14:paraId="09FBCBD1" w14:textId="14132D28" w:rsidR="00D75B27" w:rsidRDefault="0045403D" w:rsidP="00D75B27">
      <w:p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......../................../...............</w:t>
      </w:r>
    </w:p>
    <w:p w14:paraId="112A7CF6" w14:textId="77777777" w:rsidR="00A263F6" w:rsidRDefault="00A263F6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4D00E08" w14:textId="77777777" w:rsidR="0045403D" w:rsidRDefault="0045403D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EDF9D6A" w14:textId="77777777" w:rsidR="0080718F" w:rsidRDefault="0080718F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3A6E56A" w14:textId="77777777" w:rsidR="0080718F" w:rsidRDefault="0080718F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4BC01BB" w14:textId="77777777" w:rsidR="0080718F" w:rsidRDefault="0080718F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B9B1DD5" w14:textId="77777777" w:rsidR="0080718F" w:rsidRDefault="0080718F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8D41F03" w14:textId="77777777" w:rsidR="0080718F" w:rsidRDefault="0080718F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CB69D7D" w14:textId="77777777" w:rsidR="0080718F" w:rsidRDefault="0080718F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4C4B7B9" w14:textId="77777777" w:rsidR="0080718F" w:rsidRDefault="0080718F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608B0ED" w14:textId="77777777" w:rsidR="00A263F6" w:rsidRDefault="00A263F6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67847DA" w14:textId="77777777" w:rsidR="00A263F6" w:rsidRDefault="00A263F6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40F7CB8" w14:textId="77777777" w:rsidR="005A2075" w:rsidRDefault="005A2075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0799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แบบรายงานที่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8E484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Pr="008E484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ประมาณการงบประมาณโครงการจัดชื้อจัดจ้าง</w:t>
      </w: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933"/>
        <w:gridCol w:w="2499"/>
        <w:gridCol w:w="2016"/>
        <w:gridCol w:w="1872"/>
      </w:tblGrid>
      <w:tr w:rsidR="005A2075" w:rsidRPr="00102574" w14:paraId="19BB296E" w14:textId="77777777" w:rsidTr="005A2075">
        <w:tc>
          <w:tcPr>
            <w:tcW w:w="9789" w:type="dxa"/>
            <w:gridSpan w:val="5"/>
            <w:shd w:val="clear" w:color="auto" w:fill="FBE4D5"/>
          </w:tcPr>
          <w:p w14:paraId="2781B912" w14:textId="77777777" w:rsidR="005A2075" w:rsidRPr="00102574" w:rsidRDefault="005A2075" w:rsidP="005A2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574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แบบแสดง</w:t>
            </w:r>
            <w:r w:rsidRPr="001025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รายละเอียดประมาณการงบประมาณโครงการจัดชื้อจัดจ้าง</w:t>
            </w:r>
            <w:r w:rsidRPr="001025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025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1025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14:paraId="36A5BC35" w14:textId="77777777" w:rsidR="005A2075" w:rsidRPr="001944C2" w:rsidRDefault="005A2075" w:rsidP="005A2075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14"/>
                <w:sz w:val="32"/>
                <w:szCs w:val="32"/>
                <w:u w:val="dotted"/>
                <w:cs/>
              </w:rPr>
            </w:pPr>
            <w:r w:rsidRPr="00102574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ศูนย์ปฏิบัติการต่อต้านการทุจริต 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u w:val="dotted"/>
                <w:cs/>
              </w:rPr>
              <w:t xml:space="preserve">     คมนาคม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14"/>
                <w:sz w:val="32"/>
                <w:szCs w:val="32"/>
                <w:u w:val="dotted"/>
                <w:cs/>
              </w:rPr>
              <w:t>.</w:t>
            </w:r>
          </w:p>
          <w:p w14:paraId="0F3220D6" w14:textId="77777777" w:rsidR="005A2075" w:rsidRPr="001944C2" w:rsidRDefault="005A2075" w:rsidP="005A2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1025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dotted"/>
                <w:cs/>
              </w:rPr>
              <w:t xml:space="preserve">       แขวงทางหลวงจันทบุรี    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1227495" w14:textId="77777777" w:rsidR="005A2075" w:rsidRPr="001944C2" w:rsidRDefault="005A2075" w:rsidP="005A2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</w:pPr>
            <w:r w:rsidRPr="001025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งบพัฒนาจังหวัด/กลุ่มจังหวัด (เฉพาะจังหวัด)</w:t>
            </w:r>
            <w:r w:rsidRPr="001025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025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dotted"/>
                <w:cs/>
              </w:rPr>
              <w:t xml:space="preserve">  จันทบุรี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1DF2C80" w14:textId="77777777" w:rsidR="005A2075" w:rsidRPr="001944C2" w:rsidRDefault="005A2075" w:rsidP="005A2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1025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ส่วนราชการที่ดำเนินการจัดชื้อจัดจ้าง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dotted"/>
                <w:cs/>
              </w:rPr>
              <w:t xml:space="preserve">    </w:t>
            </w:r>
            <w:r w:rsidRPr="001944C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dotted"/>
                <w:cs/>
              </w:rPr>
              <w:t>แขวงทางหลวงจันทบุรี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5A2075" w:rsidRPr="00102574" w14:paraId="481F5A83" w14:textId="77777777" w:rsidTr="005A2075">
        <w:tc>
          <w:tcPr>
            <w:tcW w:w="9789" w:type="dxa"/>
            <w:gridSpan w:val="5"/>
            <w:shd w:val="clear" w:color="auto" w:fill="auto"/>
          </w:tcPr>
          <w:p w14:paraId="3C312F69" w14:textId="77777777" w:rsidR="005A2075" w:rsidRPr="00126A90" w:rsidRDefault="005A2075" w:rsidP="005A207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6A9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โครงการจัดชื้อ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จัดจ้างประจำปีงบประมาณ พ.ศ. ๒๕๖6</w:t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45F4AFCD" w14:textId="77777777" w:rsidR="005A2075" w:rsidRDefault="005A2075" w:rsidP="005A20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26A9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พัฒนาสภาพแวดล้อมเมืองตามอ</w:t>
            </w:r>
            <w:proofErr w:type="spellStart"/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ัต</w:t>
            </w:r>
            <w:proofErr w:type="spellEnd"/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ลักษณ์และวิถีชีวิตพื้นถิ่นและเป็นมิตรต่อสิ่งแวดล้อม</w:t>
            </w:r>
            <w:r w:rsidRPr="004A347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</w:p>
          <w:p w14:paraId="57093173" w14:textId="77777777" w:rsidR="005A2075" w:rsidRPr="004A347B" w:rsidRDefault="005A2075" w:rsidP="005A20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กิจกรรม</w:t>
            </w:r>
            <w:r w:rsidRPr="004A3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 xml:space="preserve">พัฒนาทางหลวงหมายเลข 3587  ตอน  บ้านถ้ำ </w:t>
            </w:r>
            <w:r w:rsidRPr="004A3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>–</w:t>
            </w:r>
            <w:r w:rsidRPr="004A3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 xml:space="preserve"> ยางระโหง  อำเภอเมืองจันทบุรี  อำเภอท่าใหม่  จังหวัดจันทบุรี</w:t>
            </w:r>
          </w:p>
          <w:p w14:paraId="16BAEAC9" w14:textId="77777777" w:rsidR="005A2075" w:rsidRPr="000E68C8" w:rsidRDefault="005A2075" w:rsidP="005A207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6A9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val="en-GB"/>
              </w:rPr>
              <w:t>34,411,</w:t>
            </w:r>
            <w:r w:rsidRPr="004A347B">
              <w:rPr>
                <w:rFonts w:ascii="TH SarabunIT๙" w:hAnsi="TH SarabunIT๙" w:cs="TH SarabunIT๙"/>
                <w:sz w:val="32"/>
                <w:szCs w:val="32"/>
                <w:u w:val="dotted"/>
                <w:lang w:val="en-GB"/>
              </w:rPr>
              <w:t xml:space="preserve">000 </w:t>
            </w:r>
            <w:r w:rsidRPr="00A8010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 w:rsidRPr="00126A9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บาท วิธีจัดชื้อจัดจ้าง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4A347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e-Bidding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126A9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A347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Pr="004A347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240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วัน</w:t>
            </w:r>
          </w:p>
          <w:p w14:paraId="1BCDEAFA" w14:textId="77777777" w:rsidR="005A2075" w:rsidRPr="00126A90" w:rsidRDefault="005A2075" w:rsidP="005A207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</w:t>
            </w:r>
            <w:r w:rsidRPr="0012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" w:char="F0A8"/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เงินงบประมาณ                                     </w:t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A8"/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เงินนอกงบประมาณ</w:t>
            </w:r>
          </w:p>
          <w:p w14:paraId="45BC3703" w14:textId="77777777" w:rsidR="005A2075" w:rsidRPr="00126A90" w:rsidRDefault="005A2075" w:rsidP="005A207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ส่วนราชการที่ดำเนินการจัดชื้อจัดจ้าง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80466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แขวงทางหลวงจันทบุรี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(กรณีงบพัฒนาจังหวัด/กลุ่มจังหวัด)</w:t>
            </w:r>
          </w:p>
          <w:p w14:paraId="60973EC9" w14:textId="77777777" w:rsidR="005A2075" w:rsidRPr="00126A90" w:rsidRDefault="005A2075" w:rsidP="005A2075">
            <w:pPr>
              <w:tabs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A8"/>
            </w:r>
            <w:r w:rsidRPr="00126A9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เข้าร่วมโครงการ </w:t>
            </w:r>
            <w:r w:rsidRPr="0012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IP                          </w:t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12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" w:char="F0A8"/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มีแผนเข้าร่วมโครงการ </w:t>
            </w:r>
            <w:r w:rsidRPr="0012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IP</w:t>
            </w:r>
            <w:r w:rsidRPr="00126A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ab/>
            </w:r>
          </w:p>
          <w:p w14:paraId="255096EA" w14:textId="77777777" w:rsidR="005A2075" w:rsidRPr="00126A90" w:rsidRDefault="005A2075" w:rsidP="005A2075">
            <w:pPr>
              <w:tabs>
                <w:tab w:val="left" w:pos="855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12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" w:char="F0A8"/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เข้าร่วมโครงการ  </w:t>
            </w:r>
            <w:proofErr w:type="spellStart"/>
            <w:r w:rsidRPr="0012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CoST</w:t>
            </w:r>
            <w:proofErr w:type="spellEnd"/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A8"/>
            </w:r>
            <w:r w:rsidRPr="00126A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มีแผนเข้าร่วมโครงการ </w:t>
            </w:r>
            <w:proofErr w:type="spellStart"/>
            <w:r w:rsidRPr="0012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CoST</w:t>
            </w:r>
            <w:proofErr w:type="spellEnd"/>
          </w:p>
          <w:p w14:paraId="1FBA4615" w14:textId="77777777" w:rsidR="005A2075" w:rsidRPr="00102574" w:rsidRDefault="005A2075" w:rsidP="005A2075">
            <w:pPr>
              <w:tabs>
                <w:tab w:val="left" w:pos="855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A2075" w:rsidRPr="00102574" w14:paraId="1BAC51E4" w14:textId="77777777" w:rsidTr="00E84503">
        <w:tc>
          <w:tcPr>
            <w:tcW w:w="469" w:type="dxa"/>
            <w:shd w:val="clear" w:color="auto" w:fill="auto"/>
          </w:tcPr>
          <w:p w14:paraId="75E026FB" w14:textId="77777777" w:rsidR="005A2075" w:rsidRPr="00126A90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126A9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33" w:type="dxa"/>
            <w:shd w:val="clear" w:color="auto" w:fill="auto"/>
          </w:tcPr>
          <w:p w14:paraId="334471C2" w14:textId="77777777" w:rsidR="005A2075" w:rsidRPr="00126A90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126A9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99" w:type="dxa"/>
            <w:shd w:val="clear" w:color="auto" w:fill="auto"/>
          </w:tcPr>
          <w:p w14:paraId="63CCDBA4" w14:textId="77777777" w:rsidR="005A2075" w:rsidRPr="00126A90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126A9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 </w:t>
            </w:r>
            <w:r w:rsidRPr="00126A9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26A90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(ประเภท จำนวน คุณลักษณะ(</w:t>
            </w:r>
            <w:r w:rsidRPr="00126A90">
              <w:rPr>
                <w:rFonts w:ascii="TH SarabunIT๙" w:eastAsia="TH SarabunPSK" w:hAnsi="TH SarabunIT๙" w:cs="TH SarabunIT๙"/>
                <w:sz w:val="32"/>
                <w:szCs w:val="32"/>
              </w:rPr>
              <w:t>Spec</w:t>
            </w:r>
            <w:r w:rsidRPr="00126A90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) อื่นๆ)</w:t>
            </w:r>
          </w:p>
        </w:tc>
        <w:tc>
          <w:tcPr>
            <w:tcW w:w="2016" w:type="dxa"/>
            <w:shd w:val="clear" w:color="auto" w:fill="auto"/>
          </w:tcPr>
          <w:p w14:paraId="45131D50" w14:textId="77777777" w:rsidR="005A2075" w:rsidRPr="00126A90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126A9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ประมาณการงบประมา</w:t>
            </w: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ณ                   </w:t>
            </w:r>
            <w:r w:rsidRPr="00126A90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(</w:t>
            </w:r>
            <w:r w:rsidRPr="00126A90">
              <w:rPr>
                <w:rFonts w:ascii="TH SarabunIT๙" w:eastAsia="TH SarabunPSK" w:hAnsi="TH SarabunIT๙" w:cs="TH SarabunIT๙"/>
                <w:sz w:val="32"/>
                <w:szCs w:val="32"/>
              </w:rPr>
              <w:t>Cost breakdown</w:t>
            </w:r>
            <w:r w:rsidRPr="00126A90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09584DC6" w14:textId="77777777" w:rsidR="005A2075" w:rsidRPr="00126A90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126A9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รวมงบประมาณ(บาท)</w:t>
            </w:r>
          </w:p>
        </w:tc>
      </w:tr>
      <w:tr w:rsidR="00462414" w:rsidRPr="00507766" w14:paraId="6176DCF6" w14:textId="77777777" w:rsidTr="00B45585">
        <w:tc>
          <w:tcPr>
            <w:tcW w:w="7917" w:type="dxa"/>
            <w:gridSpan w:val="4"/>
            <w:shd w:val="clear" w:color="auto" w:fill="auto"/>
          </w:tcPr>
          <w:p w14:paraId="4FF12280" w14:textId="66D6CE3F" w:rsidR="00462414" w:rsidRPr="00507766" w:rsidRDefault="00DE2838" w:rsidP="00462414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K </w:t>
            </w:r>
            <w:r w:rsidR="00462414" w:rsidRPr="00507766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2.1 </w:t>
            </w:r>
            <w:proofErr w:type="gramStart"/>
            <w:r w:rsidR="00462414" w:rsidRPr="00507766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งานดิน </w:t>
            </w:r>
            <w:r w:rsidR="00462414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462414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Clearing and Earthwork </w:t>
            </w:r>
            <w:r w:rsidR="00462414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และงานชั้นทาง </w:t>
            </w:r>
            <w:r w:rsidR="00462414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Subbase, Base and Shoulder</w:t>
            </w:r>
          </w:p>
        </w:tc>
        <w:tc>
          <w:tcPr>
            <w:tcW w:w="1872" w:type="dxa"/>
            <w:shd w:val="clear" w:color="auto" w:fill="auto"/>
          </w:tcPr>
          <w:p w14:paraId="70C5706C" w14:textId="009A496E" w:rsidR="00462414" w:rsidRPr="00507766" w:rsidRDefault="00507766" w:rsidP="00507766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8,139,051</w:t>
            </w:r>
          </w:p>
        </w:tc>
      </w:tr>
      <w:tr w:rsidR="005A2075" w:rsidRPr="00102574" w14:paraId="4E499AE6" w14:textId="77777777" w:rsidTr="00E84503">
        <w:tc>
          <w:tcPr>
            <w:tcW w:w="469" w:type="dxa"/>
            <w:shd w:val="clear" w:color="auto" w:fill="auto"/>
          </w:tcPr>
          <w:p w14:paraId="2807C1C7" w14:textId="1DF5E88B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4CA1C529" w14:textId="31C05268" w:rsidR="005A2075" w:rsidRPr="004866A8" w:rsidRDefault="00213E5C" w:rsidP="005A2075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3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.</w:t>
            </w:r>
            <w:r w:rsidR="00B45780" w:rsidRPr="004866A8">
              <w:rPr>
                <w:rFonts w:ascii="TH SarabunIT๙" w:eastAsia="TH SarabunPSK" w:hAnsi="TH SarabunIT๙" w:cs="TH SarabunIT๙"/>
                <w:sz w:val="28"/>
              </w:rPr>
              <w:t xml:space="preserve"> CLEARING AND GRUBBING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</w:t>
            </w:r>
            <w:proofErr w:type="gramStart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24,000</w:t>
            </w:r>
            <w:proofErr w:type="gramEnd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ตร.ม.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4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.</w:t>
            </w:r>
            <w:r w:rsidR="00B45780" w:rsidRPr="004866A8">
              <w:rPr>
                <w:rFonts w:ascii="TH SarabunIT๙" w:eastAsia="TH SarabunPSK" w:hAnsi="TH SarabunIT๙" w:cs="TH SarabunIT๙"/>
                <w:sz w:val="28"/>
              </w:rPr>
              <w:t xml:space="preserve"> EARTH EXCAVATION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proofErr w:type="gramStart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19,950</w:t>
            </w:r>
            <w:proofErr w:type="gramEnd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ลบ.ม.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5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.</w:t>
            </w:r>
            <w:r w:rsidR="00B45780" w:rsidRPr="00EC7E07">
              <w:rPr>
                <w:rFonts w:ascii="TH SarabunIT๙" w:eastAsia="TH SarabunPSK" w:hAnsi="TH SarabunIT๙" w:cs="TH SarabunIT๙"/>
                <w:sz w:val="28"/>
              </w:rPr>
              <w:t xml:space="preserve"> HARD ROCK EXCAVATION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proofErr w:type="gramStart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70</w:t>
            </w:r>
            <w:proofErr w:type="gramEnd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ลบ.ม.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6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.</w:t>
            </w:r>
            <w:r w:rsidR="00B45780" w:rsidRPr="00EC7E0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gramStart"/>
            <w:r w:rsidR="00B45780" w:rsidRPr="00EC7E07">
              <w:rPr>
                <w:rFonts w:ascii="TH SarabunIT๙" w:eastAsia="TH SarabunPSK" w:hAnsi="TH SarabunIT๙" w:cs="TH SarabunIT๙"/>
                <w:sz w:val="28"/>
              </w:rPr>
              <w:t>UNSUITABLE  MATERIAL</w:t>
            </w:r>
            <w:proofErr w:type="gramEnd"/>
            <w:r w:rsidR="00B45780" w:rsidRPr="00EC7E07">
              <w:rPr>
                <w:rFonts w:ascii="TH SarabunIT๙" w:eastAsia="TH SarabunPSK" w:hAnsi="TH SarabunIT๙" w:cs="TH SarabunIT๙"/>
                <w:sz w:val="28"/>
              </w:rPr>
              <w:t xml:space="preserve"> EXCAVATION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 100 ลบ.ม.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7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.</w:t>
            </w:r>
            <w:r w:rsidR="00B45780" w:rsidRPr="00EC7E07">
              <w:rPr>
                <w:rFonts w:ascii="TH SarabunIT๙" w:eastAsia="TH SarabunPSK" w:hAnsi="TH SarabunIT๙" w:cs="TH SarabunIT๙"/>
                <w:sz w:val="28"/>
              </w:rPr>
              <w:t xml:space="preserve"> SOFT MATERIAL EXCAVATION AND REPLACEMENT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proofErr w:type="gramStart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100</w:t>
            </w:r>
            <w:proofErr w:type="gramEnd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ลบ.ม.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8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. </w:t>
            </w:r>
            <w:r w:rsidR="00B45780" w:rsidRPr="00EC7E07">
              <w:rPr>
                <w:rFonts w:ascii="TH SarabunIT๙" w:eastAsia="TH SarabunPSK" w:hAnsi="TH SarabunIT๙" w:cs="TH SarabunIT๙"/>
                <w:sz w:val="28"/>
              </w:rPr>
              <w:t>EARTH EMBANKMENT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proofErr w:type="gramStart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1,595</w:t>
            </w:r>
            <w:proofErr w:type="gramEnd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ลบ.ม.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9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.</w:t>
            </w:r>
            <w:r w:rsidR="00B45780" w:rsidRPr="00EC7E07">
              <w:rPr>
                <w:rFonts w:ascii="TH SarabunIT๙" w:eastAsia="TH SarabunPSK" w:hAnsi="TH SarabunIT๙" w:cs="TH SarabunIT๙"/>
                <w:sz w:val="28"/>
              </w:rPr>
              <w:t xml:space="preserve"> POROUS BACKFILL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proofErr w:type="gramStart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4</w:t>
            </w:r>
            <w:proofErr w:type="gramEnd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ลบ.ม.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10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.</w:t>
            </w:r>
            <w:r w:rsidR="00B45780" w:rsidRPr="00EC7E07">
              <w:rPr>
                <w:rFonts w:ascii="TH SarabunIT๙" w:eastAsia="TH SarabunPSK" w:hAnsi="TH SarabunIT๙" w:cs="TH SarabunIT๙"/>
                <w:sz w:val="28"/>
              </w:rPr>
              <w:t xml:space="preserve"> SELECTED MATERIAL A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proofErr w:type="gramStart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2,395</w:t>
            </w:r>
            <w:proofErr w:type="gramEnd"/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ลบ.ม.</w:t>
            </w:r>
            <w:r w:rsidR="00B45780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11</w:t>
            </w:r>
            <w:r w:rsidR="00B45780">
              <w:rPr>
                <w:rFonts w:ascii="TH SarabunIT๙" w:eastAsia="TH SarabunPSK" w:hAnsi="TH SarabunIT๙" w:cs="TH SarabunIT๙" w:hint="cs"/>
                <w:sz w:val="28"/>
                <w:cs/>
              </w:rPr>
              <w:t>.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SOIL AGGREGATE SUBBASE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2,380 ลบ.ม.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lastRenderedPageBreak/>
              <w:t>12.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CRUSHED ROCK SOIL AGGREGATE TYPE BASE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proofErr w:type="gramStart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3,345</w:t>
            </w:r>
            <w:proofErr w:type="gramEnd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ลบ.ม.</w:t>
            </w:r>
          </w:p>
        </w:tc>
        <w:tc>
          <w:tcPr>
            <w:tcW w:w="2499" w:type="dxa"/>
            <w:shd w:val="clear" w:color="auto" w:fill="auto"/>
          </w:tcPr>
          <w:p w14:paraId="751595E0" w14:textId="1E81EDE4" w:rsidR="005A2075" w:rsidRPr="004866A8" w:rsidRDefault="00BA4D88" w:rsidP="00E84503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lastRenderedPageBreak/>
              <w:t>1.รายการละเอียดและข้อกำหนดการก่อสร้างทางหลวง</w:t>
            </w:r>
            <w:r w:rsidR="00E84503">
              <w:rPr>
                <w:rFonts w:ascii="TH SarabunIT๙" w:eastAsia="TH SarabunPSK" w:hAnsi="TH SarabunIT๙" w:cs="TH SarabunIT๙"/>
                <w:sz w:val="28"/>
              </w:rPr>
              <w:t>(SPECCIFICATIONS  FOR  HIGHWAY  CONSTRUCTION)</w:t>
            </w:r>
            <w:r w:rsidR="00E84503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เล่มที่ 1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</w:t>
            </w:r>
            <w:r w:rsidR="003A1A83">
              <w:rPr>
                <w:rFonts w:ascii="TH SarabunIT๙" w:eastAsia="TH SarabunPSK" w:hAnsi="TH SarabunIT๙" w:cs="TH SarabunIT๙" w:hint="cs"/>
                <w:sz w:val="28"/>
                <w:cs/>
              </w:rPr>
              <w:t>.มาตรฐานดินถมคันทาง(มาตรฐานที่  ทล.-ม.102/2532)</w:t>
            </w:r>
            <w:r w:rsidR="003A1A83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3</w:t>
            </w:r>
            <w:r w:rsidR="003A1A83">
              <w:rPr>
                <w:rFonts w:ascii="TH SarabunIT๙" w:eastAsia="TH SarabunPSK" w:hAnsi="TH SarabunIT๙" w:cs="TH SarabunIT๙" w:hint="cs"/>
                <w:sz w:val="28"/>
                <w:cs/>
              </w:rPr>
              <w:t>.มาตรฐานชั้นวัสดุคัดเลือก ก. (มาตรฐานที่  ทล.ม.208/2532)</w:t>
            </w:r>
            <w:r w:rsidR="003A1A83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4</w:t>
            </w:r>
            <w:r w:rsidR="003A1A83">
              <w:rPr>
                <w:rFonts w:ascii="TH SarabunIT๙" w:eastAsia="TH SarabunPSK" w:hAnsi="TH SarabunIT๙" w:cs="TH SarabunIT๙" w:hint="cs"/>
                <w:sz w:val="28"/>
                <w:cs/>
              </w:rPr>
              <w:t>.มาตรฐานรองพื้นทางวัสดุมวลรวม (มาตรฐานที่  ทล.-ม.205/2532)</w:t>
            </w:r>
            <w:r w:rsidR="003A1A83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5</w:t>
            </w:r>
            <w:r w:rsidR="003A1A83">
              <w:rPr>
                <w:rFonts w:ascii="TH SarabunIT๙" w:eastAsia="TH SarabunPSK" w:hAnsi="TH SarabunIT๙" w:cs="TH SarabunIT๙" w:hint="cs"/>
                <w:sz w:val="28"/>
                <w:cs/>
              </w:rPr>
              <w:t>.มาตรฐานพื้นฐานหินคลุก  (มาตรฐานที่  ทล.-ม.201/2544</w:t>
            </w:r>
          </w:p>
        </w:tc>
        <w:tc>
          <w:tcPr>
            <w:tcW w:w="2016" w:type="dxa"/>
            <w:shd w:val="clear" w:color="auto" w:fill="auto"/>
          </w:tcPr>
          <w:p w14:paraId="5823A65D" w14:textId="595ED40C" w:rsidR="005A2075" w:rsidRPr="004866A8" w:rsidRDefault="005A2075" w:rsidP="00462414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AB21E84" w14:textId="2DF63513" w:rsidR="005A2075" w:rsidRPr="004866A8" w:rsidRDefault="005A2075" w:rsidP="00462414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</w:p>
        </w:tc>
      </w:tr>
      <w:tr w:rsidR="003A1A83" w:rsidRPr="00507766" w14:paraId="7978A274" w14:textId="77777777" w:rsidTr="004C1ED6">
        <w:tc>
          <w:tcPr>
            <w:tcW w:w="7917" w:type="dxa"/>
            <w:gridSpan w:val="4"/>
            <w:shd w:val="clear" w:color="auto" w:fill="auto"/>
          </w:tcPr>
          <w:p w14:paraId="21155F86" w14:textId="59B33135" w:rsidR="003A1A83" w:rsidRPr="00507766" w:rsidRDefault="00DE2838" w:rsidP="003A1A83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K </w:t>
            </w:r>
            <w:r w:rsidR="003A1A83" w:rsidRPr="00507766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proofErr w:type="gramStart"/>
            <w:r w:rsidR="003A1A83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งานผิวทาง </w:t>
            </w:r>
            <w:r w:rsidR="003A1A83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3A1A83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Prime Coat, Tack Coat, Seal Coat</w:t>
            </w:r>
          </w:p>
        </w:tc>
        <w:tc>
          <w:tcPr>
            <w:tcW w:w="1872" w:type="dxa"/>
            <w:shd w:val="clear" w:color="auto" w:fill="auto"/>
          </w:tcPr>
          <w:p w14:paraId="4BFE6515" w14:textId="1B26AE33" w:rsidR="003A1A83" w:rsidRPr="00507766" w:rsidRDefault="00507766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507766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1,373,925</w:t>
            </w:r>
          </w:p>
        </w:tc>
      </w:tr>
      <w:tr w:rsidR="005A2075" w:rsidRPr="00102574" w14:paraId="04CE3E74" w14:textId="77777777" w:rsidTr="00E84503">
        <w:tc>
          <w:tcPr>
            <w:tcW w:w="469" w:type="dxa"/>
            <w:shd w:val="clear" w:color="auto" w:fill="auto"/>
          </w:tcPr>
          <w:p w14:paraId="23FD3574" w14:textId="4E446E10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43F8599D" w14:textId="69CCC6ED" w:rsidR="005A2075" w:rsidRPr="004866A8" w:rsidRDefault="00213E5C" w:rsidP="00213E5C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13.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PRIME COAT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15,565 ตร.ม.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14.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TACK COAT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จำนวน </w:t>
            </w:r>
            <w:proofErr w:type="gramStart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27,905  ตร.ม.</w:t>
            </w:r>
            <w:proofErr w:type="gramEnd"/>
          </w:p>
        </w:tc>
        <w:tc>
          <w:tcPr>
            <w:tcW w:w="2499" w:type="dxa"/>
            <w:shd w:val="clear" w:color="auto" w:fill="auto"/>
          </w:tcPr>
          <w:p w14:paraId="2992B7E6" w14:textId="59FC10E2" w:rsidR="005A2075" w:rsidRPr="003A1A83" w:rsidRDefault="00BA4D88" w:rsidP="00E84503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  <w:cs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1.รายการละเอียดและข้อกำหนดการก่อสร้างทางหลวง </w:t>
            </w:r>
            <w:r w:rsidR="00E84503">
              <w:rPr>
                <w:rFonts w:ascii="TH SarabunIT๙" w:eastAsia="TH SarabunPSK" w:hAnsi="TH SarabunIT๙" w:cs="TH SarabunIT๙"/>
                <w:sz w:val="28"/>
              </w:rPr>
              <w:t>(SPECCIFICATIONS  FOR  HIGHWAY  CONSTRUCTION)</w:t>
            </w:r>
            <w:r w:rsidR="00E84503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เล่มที่ 1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</w:t>
            </w:r>
            <w:r w:rsidR="003A1A83">
              <w:rPr>
                <w:rFonts w:ascii="TH SarabunIT๙" w:eastAsia="TH SarabunPSK" w:hAnsi="TH SarabunIT๙" w:cs="TH SarabunIT๙" w:hint="cs"/>
                <w:sz w:val="28"/>
                <w:cs/>
              </w:rPr>
              <w:t>.มาตรฐานการลาด</w:t>
            </w:r>
            <w:proofErr w:type="spellStart"/>
            <w:r w:rsidR="003A1A83">
              <w:rPr>
                <w:rFonts w:ascii="TH SarabunIT๙" w:eastAsia="TH SarabunPSK" w:hAnsi="TH SarabunIT๙" w:cs="TH SarabunIT๙" w:hint="cs"/>
                <w:sz w:val="28"/>
                <w:cs/>
              </w:rPr>
              <w:t>แอสฟัลต์</w:t>
            </w:r>
            <w:proofErr w:type="spellEnd"/>
            <w:r w:rsidR="003A1A83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</w:t>
            </w:r>
            <w:r w:rsidR="003A1A83">
              <w:rPr>
                <w:rFonts w:ascii="TH SarabunIT๙" w:eastAsia="TH SarabunPSK" w:hAnsi="TH SarabunIT๙" w:cs="TH SarabunIT๙"/>
                <w:sz w:val="28"/>
              </w:rPr>
              <w:t xml:space="preserve">Prime Coat </w:t>
            </w:r>
            <w:r w:rsidR="003A1A83">
              <w:rPr>
                <w:rFonts w:ascii="TH SarabunIT๙" w:eastAsia="TH SarabunPSK" w:hAnsi="TH SarabunIT๙" w:cs="TH SarabunIT๙" w:hint="cs"/>
                <w:sz w:val="28"/>
                <w:cs/>
              </w:rPr>
              <w:t>(มาตรฐานที่  ทล.ม.402/2557)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3.มาตรฐานการลาด</w:t>
            </w:r>
            <w:proofErr w:type="spellStart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แอสฟัลต์</w:t>
            </w:r>
            <w:proofErr w:type="spellEnd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H SarabunPSK" w:hAnsi="TH SarabunIT๙" w:cs="TH SarabunIT๙"/>
                <w:sz w:val="28"/>
              </w:rPr>
              <w:t xml:space="preserve">Tack Coat 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(มาตรฐานที่  ทล.ม.40</w:t>
            </w:r>
            <w:r>
              <w:rPr>
                <w:rFonts w:ascii="TH SarabunIT๙" w:eastAsia="TH SarabunPSK" w:hAnsi="TH SarabunIT๙" w:cs="TH SarabunIT๙"/>
                <w:sz w:val="28"/>
              </w:rPr>
              <w:t>3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/25</w:t>
            </w:r>
            <w:r>
              <w:rPr>
                <w:rFonts w:ascii="TH SarabunIT๙" w:eastAsia="TH SarabunPSK" w:hAnsi="TH SarabunIT๙" w:cs="TH SarabunIT๙"/>
                <w:sz w:val="28"/>
              </w:rPr>
              <w:t>31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</w:p>
        </w:tc>
        <w:tc>
          <w:tcPr>
            <w:tcW w:w="2016" w:type="dxa"/>
            <w:shd w:val="clear" w:color="auto" w:fill="auto"/>
          </w:tcPr>
          <w:p w14:paraId="7CA5C08D" w14:textId="732ACC8C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7DD8E4CB" w14:textId="2DA37777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sz w:val="28"/>
              </w:rPr>
            </w:pPr>
          </w:p>
        </w:tc>
      </w:tr>
      <w:tr w:rsidR="00BA4D88" w:rsidRPr="00507766" w14:paraId="468B9733" w14:textId="77777777" w:rsidTr="00F0687C">
        <w:tc>
          <w:tcPr>
            <w:tcW w:w="7917" w:type="dxa"/>
            <w:gridSpan w:val="4"/>
            <w:shd w:val="clear" w:color="auto" w:fill="auto"/>
          </w:tcPr>
          <w:p w14:paraId="471285A6" w14:textId="53EB90DC" w:rsidR="00BA4D88" w:rsidRPr="00507766" w:rsidRDefault="00DE2838" w:rsidP="00BA4D88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K </w:t>
            </w:r>
            <w:r w:rsidR="00BA4D88" w:rsidRPr="00507766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3.3 </w:t>
            </w:r>
            <w:proofErr w:type="gramStart"/>
            <w:r w:rsidR="00BA4D88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งานผิวทาง </w:t>
            </w:r>
            <w:r w:rsidR="00BA4D88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BA4D88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Asphaltic Concrete, Penetration Macadam</w:t>
            </w:r>
          </w:p>
        </w:tc>
        <w:tc>
          <w:tcPr>
            <w:tcW w:w="1872" w:type="dxa"/>
            <w:shd w:val="clear" w:color="auto" w:fill="auto"/>
          </w:tcPr>
          <w:p w14:paraId="2C9E0DFE" w14:textId="20B1A9DB" w:rsidR="00BA4D88" w:rsidRPr="00507766" w:rsidRDefault="00507766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507766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17,090,655</w:t>
            </w:r>
          </w:p>
        </w:tc>
      </w:tr>
      <w:tr w:rsidR="005A2075" w:rsidRPr="00102574" w14:paraId="72C3CDFF" w14:textId="77777777" w:rsidTr="00E84503">
        <w:tc>
          <w:tcPr>
            <w:tcW w:w="469" w:type="dxa"/>
            <w:shd w:val="clear" w:color="auto" w:fill="auto"/>
          </w:tcPr>
          <w:p w14:paraId="743455C4" w14:textId="36510E19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16CB4308" w14:textId="44DEE241" w:rsidR="005A2075" w:rsidRPr="004866A8" w:rsidRDefault="00213E5C" w:rsidP="005A2075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15.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ASPHALT CONCRETE BINDER COURSE </w:t>
            </w:r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 xml:space="preserve">5 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CM. </w:t>
            </w:r>
            <w:proofErr w:type="gramStart"/>
            <w:r w:rsidRPr="00EC7E07">
              <w:rPr>
                <w:rFonts w:ascii="TH SarabunIT๙" w:eastAsia="TH SarabunPSK" w:hAnsi="TH SarabunIT๙" w:cs="TH SarabunIT๙"/>
                <w:sz w:val="28"/>
              </w:rPr>
              <w:t>THICK  GRADE</w:t>
            </w:r>
            <w:proofErr w:type="gramEnd"/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AC </w:t>
            </w:r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>60-70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  15,260 ตร.ม.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16.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ASPHALT CONCRETE WEARING COURSE </w:t>
            </w:r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 xml:space="preserve">5 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CM. </w:t>
            </w:r>
            <w:proofErr w:type="gramStart"/>
            <w:r w:rsidRPr="00EC7E07">
              <w:rPr>
                <w:rFonts w:ascii="TH SarabunIT๙" w:eastAsia="TH SarabunPSK" w:hAnsi="TH SarabunIT๙" w:cs="TH SarabunIT๙"/>
                <w:sz w:val="28"/>
              </w:rPr>
              <w:t>THICK  GRADE</w:t>
            </w:r>
            <w:proofErr w:type="gramEnd"/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AC </w:t>
            </w:r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>60-70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37,605 ตร.ม.</w:t>
            </w:r>
          </w:p>
        </w:tc>
        <w:tc>
          <w:tcPr>
            <w:tcW w:w="2499" w:type="dxa"/>
            <w:shd w:val="clear" w:color="auto" w:fill="auto"/>
          </w:tcPr>
          <w:p w14:paraId="0ED74314" w14:textId="332E74B2" w:rsidR="005A2075" w:rsidRPr="004866A8" w:rsidRDefault="00BA4D88" w:rsidP="00E84503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1.รายการละเอียดและข้อกำหนดการก่อสร้างทางหลวง</w:t>
            </w:r>
            <w:r w:rsidR="00E84503">
              <w:rPr>
                <w:rFonts w:ascii="TH SarabunIT๙" w:eastAsia="TH SarabunPSK" w:hAnsi="TH SarabunIT๙" w:cs="TH SarabunIT๙"/>
                <w:sz w:val="28"/>
              </w:rPr>
              <w:t>(SPECCIFICATIONS  FOR  HIGHWAY  CONSTRUCTION)</w:t>
            </w:r>
            <w:r w:rsidR="00E84503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เล่มที่ 1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2.มาตรฐาน</w:t>
            </w:r>
            <w:proofErr w:type="spellStart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แอสฟัลต์</w:t>
            </w:r>
            <w:proofErr w:type="spellEnd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คอนกรีต (</w:t>
            </w:r>
            <w:r>
              <w:rPr>
                <w:rFonts w:ascii="TH SarabunIT๙" w:eastAsia="TH SarabunPSK" w:hAnsi="TH SarabunIT๙" w:cs="TH SarabunIT๙"/>
                <w:sz w:val="28"/>
              </w:rPr>
              <w:t xml:space="preserve">Asphalt Concrete or Hot-Mix Asphalt)  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(มาตรฐานที่  ทล.ม.40</w:t>
            </w:r>
            <w:r>
              <w:rPr>
                <w:rFonts w:ascii="TH SarabunIT๙" w:eastAsia="TH SarabunPSK" w:hAnsi="TH SarabunIT๙" w:cs="TH SarabunIT๙"/>
                <w:sz w:val="28"/>
              </w:rPr>
              <w:t>8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/25</w:t>
            </w:r>
            <w:r>
              <w:rPr>
                <w:rFonts w:ascii="TH SarabunIT๙" w:eastAsia="TH SarabunPSK" w:hAnsi="TH SarabunIT๙" w:cs="TH SarabunIT๙"/>
                <w:sz w:val="28"/>
              </w:rPr>
              <w:t>32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</w:p>
        </w:tc>
        <w:tc>
          <w:tcPr>
            <w:tcW w:w="2016" w:type="dxa"/>
            <w:shd w:val="clear" w:color="auto" w:fill="auto"/>
          </w:tcPr>
          <w:p w14:paraId="73352071" w14:textId="591845AB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82A8882" w14:textId="530A9C3A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sz w:val="28"/>
              </w:rPr>
            </w:pPr>
          </w:p>
        </w:tc>
      </w:tr>
      <w:tr w:rsidR="002C66CD" w:rsidRPr="00507766" w14:paraId="58B4F1D0" w14:textId="77777777" w:rsidTr="00B278A2">
        <w:tc>
          <w:tcPr>
            <w:tcW w:w="7917" w:type="dxa"/>
            <w:gridSpan w:val="4"/>
            <w:shd w:val="clear" w:color="auto" w:fill="auto"/>
          </w:tcPr>
          <w:p w14:paraId="2FD1A1F9" w14:textId="0435F1BB" w:rsidR="002C66CD" w:rsidRPr="00507766" w:rsidRDefault="00DE2838" w:rsidP="002C66CD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K </w:t>
            </w:r>
            <w:r w:rsidR="002C66CD" w:rsidRPr="00507766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3.5 </w:t>
            </w:r>
            <w:r w:rsidR="002C66CD" w:rsidRPr="0050776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งานท่อระบายน้ำคอนกรีตเสริมเหล็กและงานบ่อพัก</w:t>
            </w:r>
          </w:p>
        </w:tc>
        <w:tc>
          <w:tcPr>
            <w:tcW w:w="1872" w:type="dxa"/>
            <w:shd w:val="clear" w:color="auto" w:fill="auto"/>
          </w:tcPr>
          <w:p w14:paraId="183F8A9A" w14:textId="7EC7CF1E" w:rsidR="002C66CD" w:rsidRPr="00507766" w:rsidRDefault="00507766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873,448</w:t>
            </w:r>
          </w:p>
        </w:tc>
      </w:tr>
      <w:tr w:rsidR="005A2075" w:rsidRPr="00102574" w14:paraId="0155A519" w14:textId="77777777" w:rsidTr="00E84503">
        <w:tc>
          <w:tcPr>
            <w:tcW w:w="469" w:type="dxa"/>
            <w:shd w:val="clear" w:color="auto" w:fill="auto"/>
          </w:tcPr>
          <w:p w14:paraId="30AD976C" w14:textId="03C29F00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20ED4040" w14:textId="77777777" w:rsidR="00E84503" w:rsidRDefault="00213E5C" w:rsidP="005A2075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20.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 R.C. PIPE CULVERTS DIA. </w:t>
            </w:r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 xml:space="preserve">1.00 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M. CLASS </w:t>
            </w:r>
            <w:proofErr w:type="gramStart"/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</w:t>
            </w:r>
            <w:proofErr w:type="gramEnd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34 ม.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21.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 R.C. CONCRETE HEADWALL FOR R.</w:t>
            </w:r>
            <w:proofErr w:type="gramStart"/>
            <w:r w:rsidRPr="002D3874">
              <w:rPr>
                <w:rFonts w:ascii="TH SarabunIT๙" w:eastAsia="TH SarabunPSK" w:hAnsi="TH SarabunIT๙" w:cs="TH SarabunIT๙"/>
                <w:sz w:val="28"/>
              </w:rPr>
              <w:t>C.PIPE</w:t>
            </w:r>
            <w:proofErr w:type="gramEnd"/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 CULVERT  (END WALL)</w:t>
            </w:r>
            <w:r w:rsidR="00025362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 7 ลบ.ม.</w:t>
            </w:r>
            <w:r w:rsidR="00025362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025362">
              <w:rPr>
                <w:rFonts w:ascii="TH SarabunIT๙" w:eastAsia="TH SarabunPSK" w:hAnsi="TH SarabunIT๙" w:cs="TH SarabunIT๙" w:hint="cs"/>
                <w:sz w:val="28"/>
                <w:cs/>
              </w:rPr>
              <w:t>22.</w:t>
            </w:r>
            <w:r w:rsidR="00025362" w:rsidRPr="002D3874">
              <w:rPr>
                <w:rFonts w:ascii="TH SarabunIT๙" w:eastAsia="TH SarabunPSK" w:hAnsi="TH SarabunIT๙" w:cs="TH SarabunIT๙"/>
                <w:sz w:val="28"/>
              </w:rPr>
              <w:t xml:space="preserve"> R.C. CONCRETE HEADWALL FOR R.</w:t>
            </w:r>
            <w:proofErr w:type="gramStart"/>
            <w:r w:rsidR="00025362" w:rsidRPr="002D3874">
              <w:rPr>
                <w:rFonts w:ascii="TH SarabunIT๙" w:eastAsia="TH SarabunPSK" w:hAnsi="TH SarabunIT๙" w:cs="TH SarabunIT๙"/>
                <w:sz w:val="28"/>
              </w:rPr>
              <w:t>C.PIPE</w:t>
            </w:r>
            <w:proofErr w:type="gramEnd"/>
            <w:r w:rsidR="00025362" w:rsidRPr="002D3874">
              <w:rPr>
                <w:rFonts w:ascii="TH SarabunIT๙" w:eastAsia="TH SarabunPSK" w:hAnsi="TH SarabunIT๙" w:cs="TH SarabunIT๙"/>
                <w:sz w:val="28"/>
              </w:rPr>
              <w:t xml:space="preserve"> CULVERT  (END WALL)</w:t>
            </w:r>
          </w:p>
          <w:p w14:paraId="0814A196" w14:textId="77777777" w:rsidR="00E84503" w:rsidRDefault="00E84503" w:rsidP="005A2075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</w:p>
          <w:p w14:paraId="6BBB80E6" w14:textId="1A87A0EE" w:rsidR="005A2075" w:rsidRDefault="00025362" w:rsidP="005A2075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lastRenderedPageBreak/>
              <w:t>25.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 R.</w:t>
            </w:r>
            <w:proofErr w:type="gramStart"/>
            <w:r w:rsidRPr="002D3874">
              <w:rPr>
                <w:rFonts w:ascii="TH SarabunIT๙" w:eastAsia="TH SarabunPSK" w:hAnsi="TH SarabunIT๙" w:cs="TH SarabunIT๙"/>
                <w:sz w:val="28"/>
              </w:rPr>
              <w:t>C.HEADWALL</w:t>
            </w:r>
            <w:proofErr w:type="gramEnd"/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 FOR BOX CULVERT SIZE </w:t>
            </w:r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>2-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>{</w:t>
            </w:r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>3.60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>x</w:t>
            </w:r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>3.60](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>ONE SIDE)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 2 อัน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26.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 SIDE DITCH LINING TYPE II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proofErr w:type="gramStart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185</w:t>
            </w:r>
            <w:proofErr w:type="gramEnd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ตร.ม.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27.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 RETAINING WALL TYPE </w:t>
            </w:r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>1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>B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proofErr w:type="gramStart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84</w:t>
            </w:r>
            <w:proofErr w:type="gramEnd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ม.</w:t>
            </w:r>
          </w:p>
          <w:p w14:paraId="0E96E26E" w14:textId="08381CF4" w:rsidR="00025362" w:rsidRPr="004866A8" w:rsidRDefault="00025362" w:rsidP="005A2075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2499" w:type="dxa"/>
            <w:shd w:val="clear" w:color="auto" w:fill="auto"/>
          </w:tcPr>
          <w:p w14:paraId="4D79416B" w14:textId="6890D30B" w:rsidR="005A2075" w:rsidRPr="004866A8" w:rsidRDefault="002C66CD" w:rsidP="00BA4D88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lastRenderedPageBreak/>
              <w:t>1.</w:t>
            </w:r>
            <w:r>
              <w:rPr>
                <w:rFonts w:ascii="TH SarabunIT๙" w:eastAsia="TH SarabunPSK" w:hAnsi="TH SarabunIT๙" w:cs="TH SarabunIT๙"/>
                <w:sz w:val="28"/>
              </w:rPr>
              <w:t>STANDARD DRAWINGS  FOR HIGHWAY DESIGN  AND  CONSTRUCTION</w:t>
            </w:r>
          </w:p>
        </w:tc>
        <w:tc>
          <w:tcPr>
            <w:tcW w:w="2016" w:type="dxa"/>
            <w:shd w:val="clear" w:color="auto" w:fill="auto"/>
          </w:tcPr>
          <w:p w14:paraId="3FCF8D33" w14:textId="25D2E381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868A383" w14:textId="1375B5FA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sz w:val="28"/>
              </w:rPr>
            </w:pPr>
          </w:p>
        </w:tc>
      </w:tr>
      <w:tr w:rsidR="00BA4D88" w:rsidRPr="00507766" w14:paraId="2D7F2898" w14:textId="77777777" w:rsidTr="002E1ED2">
        <w:tc>
          <w:tcPr>
            <w:tcW w:w="7917" w:type="dxa"/>
            <w:gridSpan w:val="4"/>
            <w:shd w:val="clear" w:color="auto" w:fill="auto"/>
          </w:tcPr>
          <w:p w14:paraId="6CB74908" w14:textId="775F7C63" w:rsidR="00BA4D88" w:rsidRPr="00507766" w:rsidRDefault="00DE2838" w:rsidP="00BA4D88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 </w:t>
            </w:r>
            <w:r w:rsidR="00BA4D88" w:rsidRPr="005077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3.6 </w:t>
            </w:r>
            <w:r w:rsidR="00BA4D88" w:rsidRPr="005077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งานโครงสร้างคอนกรีตเสริมเหล็กและงานเขื่อนกันตลิ่ง</w:t>
            </w:r>
          </w:p>
        </w:tc>
        <w:tc>
          <w:tcPr>
            <w:tcW w:w="1872" w:type="dxa"/>
            <w:shd w:val="clear" w:color="auto" w:fill="auto"/>
          </w:tcPr>
          <w:p w14:paraId="4E79B0C4" w14:textId="11F734CA" w:rsidR="00BA4D88" w:rsidRPr="00507766" w:rsidRDefault="00507766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07766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</w:rPr>
              <w:t>1,607,519</w:t>
            </w:r>
          </w:p>
        </w:tc>
      </w:tr>
      <w:tr w:rsidR="005A2075" w:rsidRPr="00102574" w14:paraId="614275E6" w14:textId="77777777" w:rsidTr="00E84503">
        <w:tc>
          <w:tcPr>
            <w:tcW w:w="469" w:type="dxa"/>
            <w:shd w:val="clear" w:color="auto" w:fill="auto"/>
          </w:tcPr>
          <w:p w14:paraId="02451D73" w14:textId="6E3E5D8F" w:rsidR="005A2075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sz w:val="28"/>
                <w:cs/>
              </w:rPr>
            </w:pPr>
          </w:p>
        </w:tc>
        <w:tc>
          <w:tcPr>
            <w:tcW w:w="2933" w:type="dxa"/>
            <w:shd w:val="clear" w:color="auto" w:fill="auto"/>
          </w:tcPr>
          <w:p w14:paraId="30876A2B" w14:textId="4AA6C807" w:rsidR="005A2075" w:rsidRPr="00EC7E07" w:rsidRDefault="00025362" w:rsidP="0065733E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  <w:cs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17. 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WIDENING OF EXISTING BRIDGE ROADWAY WIDTH </w:t>
            </w:r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 xml:space="preserve">8.00 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M.TO </w:t>
            </w:r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 xml:space="preserve">12.00 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>M. AT STA.</w:t>
            </w:r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>1+226.</w:t>
            </w:r>
            <w:proofErr w:type="gramStart"/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>800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</w:t>
            </w:r>
            <w:proofErr w:type="gramEnd"/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17 ม.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18.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gramStart"/>
            <w:r w:rsidRPr="00EC7E07">
              <w:rPr>
                <w:rFonts w:ascii="TH SarabunIT๙" w:eastAsia="TH SarabunPSK" w:hAnsi="TH SarabunIT๙" w:cs="TH SarabunIT๙"/>
                <w:sz w:val="28"/>
              </w:rPr>
              <w:t>CONCRETE  PILES</w:t>
            </w:r>
            <w:proofErr w:type="gramEnd"/>
            <w:r w:rsidRPr="00EC7E07">
              <w:rPr>
                <w:rFonts w:ascii="TH SarabunIT๙" w:eastAsia="TH SarabunPSK" w:hAnsi="TH SarabunIT๙" w:cs="TH SarabunIT๙"/>
                <w:sz w:val="28"/>
              </w:rPr>
              <w:t xml:space="preserve">  SIZE </w:t>
            </w:r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 xml:space="preserve">0.40 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>MX</w:t>
            </w:r>
            <w:r w:rsidRPr="00EC7E07">
              <w:rPr>
                <w:rFonts w:ascii="TH SarabunIT๙" w:eastAsia="TH SarabunPSK" w:hAnsi="TH SarabunIT๙" w:cs="TH SarabunIT๙"/>
                <w:sz w:val="28"/>
                <w:cs/>
              </w:rPr>
              <w:t xml:space="preserve">0.40 </w:t>
            </w:r>
            <w:r w:rsidRPr="00EC7E07">
              <w:rPr>
                <w:rFonts w:ascii="TH SarabunIT๙" w:eastAsia="TH SarabunPSK" w:hAnsi="TH SarabunIT๙" w:cs="TH SarabunIT๙"/>
                <w:sz w:val="28"/>
              </w:rPr>
              <w:t>M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 192 ม.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19.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 EXTENSION OF EXISTING R.C. BOX CULVERTS AT STA.</w:t>
            </w:r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 xml:space="preserve">0+629 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 xml:space="preserve">SIZE  </w:t>
            </w:r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>2</w:t>
            </w:r>
            <w:proofErr w:type="gramStart"/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>-</w:t>
            </w:r>
            <w:r w:rsidR="0065733E">
              <w:rPr>
                <w:rFonts w:ascii="TH SarabunIT๙" w:eastAsia="TH SarabunPSK" w:hAnsi="TH SarabunIT๙" w:cs="TH SarabunIT๙"/>
                <w:sz w:val="28"/>
              </w:rPr>
              <w:t>[</w:t>
            </w:r>
            <w:proofErr w:type="gramEnd"/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>3.60</w:t>
            </w:r>
            <w:r w:rsidRPr="002D3874">
              <w:rPr>
                <w:rFonts w:ascii="TH SarabunIT๙" w:eastAsia="TH SarabunPSK" w:hAnsi="TH SarabunIT๙" w:cs="TH SarabunIT๙"/>
                <w:sz w:val="28"/>
              </w:rPr>
              <w:t>x</w:t>
            </w:r>
            <w:r w:rsidRPr="002D3874">
              <w:rPr>
                <w:rFonts w:ascii="TH SarabunIT๙" w:eastAsia="TH SarabunPSK" w:hAnsi="TH SarabunIT๙" w:cs="TH SarabunIT๙"/>
                <w:sz w:val="28"/>
                <w:cs/>
              </w:rPr>
              <w:t>3.60]</w:t>
            </w:r>
            <w:r w:rsidR="002C66CD">
              <w:rPr>
                <w:rFonts w:ascii="TH SarabunIT๙" w:eastAsia="TH SarabunPSK" w:hAnsi="TH SarabunIT๙" w:cs="TH SarabunIT๙"/>
                <w:sz w:val="28"/>
              </w:rPr>
              <w:br/>
            </w:r>
          </w:p>
        </w:tc>
        <w:tc>
          <w:tcPr>
            <w:tcW w:w="2499" w:type="dxa"/>
            <w:shd w:val="clear" w:color="auto" w:fill="auto"/>
          </w:tcPr>
          <w:p w14:paraId="5600BF9A" w14:textId="3F03A22B" w:rsidR="005A2075" w:rsidRDefault="00BA4D88" w:rsidP="00BA4D88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  <w:cs/>
              </w:rPr>
            </w:pPr>
            <w:r>
              <w:rPr>
                <w:rFonts w:ascii="TH SarabunIT๙" w:eastAsia="TH SarabunPSK" w:hAnsi="TH SarabunIT๙" w:cs="TH SarabunIT๙"/>
                <w:sz w:val="28"/>
              </w:rPr>
              <w:t>1.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รายการละเอียดและข้อกำหนดการก่อสร้างทางหลวง</w:t>
            </w:r>
            <w:r w:rsidR="00E84503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gramStart"/>
            <w:r w:rsidR="00E84503">
              <w:rPr>
                <w:rFonts w:ascii="TH SarabunIT๙" w:eastAsia="TH SarabunPSK" w:hAnsi="TH SarabunIT๙" w:cs="TH SarabunIT๙"/>
                <w:sz w:val="28"/>
              </w:rPr>
              <w:t>SPECCIFICATIONS  FOR</w:t>
            </w:r>
            <w:proofErr w:type="gramEnd"/>
            <w:r w:rsidR="00E84503">
              <w:rPr>
                <w:rFonts w:ascii="TH SarabunIT๙" w:eastAsia="TH SarabunPSK" w:hAnsi="TH SarabunIT๙" w:cs="TH SarabunIT๙"/>
                <w:sz w:val="28"/>
              </w:rPr>
              <w:t xml:space="preserve">  HIGHWAY  CONSTRUCTION)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เล่มที่ 2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2.คู่มือควบคุมงานก่อสร้างสะพานและท่อเหลี่ยม คสล.</w:t>
            </w:r>
          </w:p>
        </w:tc>
        <w:tc>
          <w:tcPr>
            <w:tcW w:w="2016" w:type="dxa"/>
            <w:shd w:val="clear" w:color="auto" w:fill="auto"/>
          </w:tcPr>
          <w:p w14:paraId="75C34877" w14:textId="6D9A524E" w:rsidR="005A2075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sz w:val="28"/>
                <w:cs/>
              </w:rPr>
            </w:pPr>
          </w:p>
        </w:tc>
        <w:tc>
          <w:tcPr>
            <w:tcW w:w="1872" w:type="dxa"/>
            <w:shd w:val="clear" w:color="auto" w:fill="auto"/>
          </w:tcPr>
          <w:p w14:paraId="5FBFEF0C" w14:textId="3C0A2E2D" w:rsidR="005A2075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sz w:val="28"/>
                <w:cs/>
              </w:rPr>
            </w:pPr>
          </w:p>
        </w:tc>
      </w:tr>
      <w:tr w:rsidR="007A273B" w:rsidRPr="00507766" w14:paraId="7C2452F2" w14:textId="77777777" w:rsidTr="00E84503">
        <w:tc>
          <w:tcPr>
            <w:tcW w:w="3402" w:type="dxa"/>
            <w:gridSpan w:val="2"/>
            <w:shd w:val="clear" w:color="auto" w:fill="auto"/>
          </w:tcPr>
          <w:p w14:paraId="4EDF8665" w14:textId="7DF95BE0" w:rsidR="007A273B" w:rsidRPr="00507766" w:rsidRDefault="007A273B" w:rsidP="005A2075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507766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งานที่ไม่สามารถปรับราคาได้</w:t>
            </w:r>
          </w:p>
        </w:tc>
        <w:tc>
          <w:tcPr>
            <w:tcW w:w="2499" w:type="dxa"/>
            <w:shd w:val="clear" w:color="auto" w:fill="auto"/>
          </w:tcPr>
          <w:p w14:paraId="7033A5A8" w14:textId="2393995A" w:rsidR="007A273B" w:rsidRPr="00507766" w:rsidRDefault="007A273B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  <w:shd w:val="clear" w:color="auto" w:fill="auto"/>
          </w:tcPr>
          <w:p w14:paraId="08671D7D" w14:textId="36B39CD0" w:rsidR="007A273B" w:rsidRPr="00507766" w:rsidRDefault="007A273B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</w:tcPr>
          <w:p w14:paraId="76E2F6D5" w14:textId="660AE9F7" w:rsidR="007A273B" w:rsidRPr="00507766" w:rsidRDefault="00507766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07766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</w:rPr>
              <w:t>5,325,200</w:t>
            </w:r>
          </w:p>
        </w:tc>
      </w:tr>
      <w:tr w:rsidR="005A2075" w:rsidRPr="00102574" w14:paraId="64DE3CE7" w14:textId="77777777" w:rsidTr="00E84503">
        <w:tc>
          <w:tcPr>
            <w:tcW w:w="469" w:type="dxa"/>
            <w:shd w:val="clear" w:color="auto" w:fill="auto"/>
          </w:tcPr>
          <w:p w14:paraId="1AE0754F" w14:textId="5BFE6EE0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30011810" w14:textId="7293EE44" w:rsidR="005A2075" w:rsidRPr="004866A8" w:rsidRDefault="00E84503" w:rsidP="00E84503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1.</w:t>
            </w:r>
            <w:r w:rsidRPr="004866A8">
              <w:rPr>
                <w:rFonts w:ascii="TH SarabunIT๙" w:eastAsia="TH SarabunPSK" w:hAnsi="TH SarabunIT๙" w:cs="TH SarabunIT๙"/>
                <w:sz w:val="28"/>
              </w:rPr>
              <w:t xml:space="preserve"> REMOVAL OF </w:t>
            </w:r>
            <w:proofErr w:type="gramStart"/>
            <w:r w:rsidRPr="004866A8">
              <w:rPr>
                <w:rFonts w:ascii="TH SarabunIT๙" w:eastAsia="TH SarabunPSK" w:hAnsi="TH SarabunIT๙" w:cs="TH SarabunIT๙"/>
                <w:sz w:val="28"/>
              </w:rPr>
              <w:t>EXISTING  CONCRETE</w:t>
            </w:r>
            <w:proofErr w:type="gramEnd"/>
            <w:r w:rsidRPr="004866A8">
              <w:rPr>
                <w:rFonts w:ascii="TH SarabunIT๙" w:eastAsia="TH SarabunPSK" w:hAnsi="TH SarabunIT๙" w:cs="TH SarabunIT๙"/>
                <w:sz w:val="28"/>
              </w:rPr>
              <w:t xml:space="preserve"> SLOPE PROTECTION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176 ตร.ม.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2.</w:t>
            </w:r>
            <w:r w:rsidRPr="004866A8">
              <w:rPr>
                <w:rFonts w:ascii="TH SarabunIT๙" w:eastAsia="TH SarabunPSK" w:hAnsi="TH SarabunIT๙" w:cs="TH SarabunIT๙"/>
                <w:sz w:val="28"/>
              </w:rPr>
              <w:t xml:space="preserve"> REMOVAL OF </w:t>
            </w:r>
            <w:proofErr w:type="gramStart"/>
            <w:r w:rsidRPr="004866A8">
              <w:rPr>
                <w:rFonts w:ascii="TH SarabunIT๙" w:eastAsia="TH SarabunPSK" w:hAnsi="TH SarabunIT๙" w:cs="TH SarabunIT๙"/>
                <w:sz w:val="28"/>
              </w:rPr>
              <w:t>EXISTING  PIPE</w:t>
            </w:r>
            <w:proofErr w:type="gramEnd"/>
            <w:r w:rsidRPr="004866A8">
              <w:rPr>
                <w:rFonts w:ascii="TH SarabunIT๙" w:eastAsia="TH SarabunPSK" w:hAnsi="TH SarabunIT๙" w:cs="TH SarabunIT๙"/>
                <w:sz w:val="28"/>
              </w:rPr>
              <w:t xml:space="preserve"> CULVERTS DIA.</w:t>
            </w:r>
            <w:r w:rsidRPr="004866A8">
              <w:rPr>
                <w:rFonts w:ascii="TH SarabunIT๙" w:eastAsia="TH SarabunPSK" w:hAnsi="TH SarabunIT๙" w:cs="TH SarabunIT๙"/>
                <w:sz w:val="28"/>
                <w:cs/>
              </w:rPr>
              <w:t xml:space="preserve">0.60 </w:t>
            </w:r>
            <w:r w:rsidRPr="004866A8">
              <w:rPr>
                <w:rFonts w:ascii="TH SarabunIT๙" w:eastAsia="TH SarabunPSK" w:hAnsi="TH SarabunIT๙" w:cs="TH SarabunIT๙"/>
                <w:sz w:val="28"/>
              </w:rPr>
              <w:t xml:space="preserve">M.  </w:t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>26 ม.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025362">
              <w:rPr>
                <w:rFonts w:ascii="TH SarabunIT๙" w:eastAsia="TH SarabunPSK" w:hAnsi="TH SarabunIT๙" w:cs="TH SarabunIT๙" w:hint="cs"/>
                <w:sz w:val="28"/>
                <w:cs/>
              </w:rPr>
              <w:t>28.</w:t>
            </w:r>
            <w:r w:rsidR="00025362" w:rsidRPr="002D3874">
              <w:rPr>
                <w:rFonts w:ascii="TH SarabunIT๙" w:eastAsia="TH SarabunPSK" w:hAnsi="TH SarabunIT๙" w:cs="TH SarabunIT๙"/>
                <w:sz w:val="28"/>
              </w:rPr>
              <w:t xml:space="preserve"> SINGLE W - BEAM GUARDRAIL </w:t>
            </w:r>
            <w:r w:rsidR="00025362" w:rsidRPr="002D3874">
              <w:rPr>
                <w:rFonts w:ascii="TH SarabunIT๙" w:eastAsia="TH SarabunPSK" w:hAnsi="TH SarabunIT๙" w:cs="TH SarabunIT๙"/>
                <w:sz w:val="28"/>
                <w:cs/>
              </w:rPr>
              <w:t xml:space="preserve">3.2 </w:t>
            </w:r>
            <w:r w:rsidR="00025362" w:rsidRPr="002D3874">
              <w:rPr>
                <w:rFonts w:ascii="TH SarabunIT๙" w:eastAsia="TH SarabunPSK" w:hAnsi="TH SarabunIT๙" w:cs="TH SarabunIT๙"/>
                <w:sz w:val="28"/>
              </w:rPr>
              <w:t xml:space="preserve">MM. THICKNESS CLASS I TYPE </w:t>
            </w:r>
            <w:proofErr w:type="gramStart"/>
            <w:r w:rsidR="00025362" w:rsidRPr="002D3874">
              <w:rPr>
                <w:rFonts w:ascii="TH SarabunIT๙" w:eastAsia="TH SarabunPSK" w:hAnsi="TH SarabunIT๙" w:cs="TH SarabunIT๙"/>
                <w:sz w:val="28"/>
              </w:rPr>
              <w:t>II</w:t>
            </w:r>
            <w:r w:rsidR="00025362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</w:t>
            </w:r>
            <w:proofErr w:type="gramEnd"/>
            <w:r w:rsidR="00025362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96 ม.</w:t>
            </w:r>
            <w:r w:rsidR="00025362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025362">
              <w:rPr>
                <w:rFonts w:ascii="TH SarabunIT๙" w:eastAsia="TH SarabunPSK" w:hAnsi="TH SarabunIT๙" w:cs="TH SarabunIT๙" w:hint="cs"/>
                <w:sz w:val="28"/>
                <w:cs/>
              </w:rPr>
              <w:t>29.</w:t>
            </w:r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 xml:space="preserve"> RELOCATION OF </w:t>
            </w:r>
            <w:proofErr w:type="gramStart"/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>EXISTING  SINGLE</w:t>
            </w:r>
            <w:proofErr w:type="gramEnd"/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 xml:space="preserve"> W - BEAM GUARDRAIL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72 ม.</w:t>
            </w:r>
            <w:r w:rsidR="003828CD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3828CD">
              <w:rPr>
                <w:rFonts w:ascii="TH SarabunIT๙" w:eastAsia="TH SarabunPSK" w:hAnsi="TH SarabunIT๙" w:cs="TH SarabunIT๙"/>
                <w:sz w:val="28"/>
              </w:rPr>
              <w:t>30.</w:t>
            </w:r>
            <w:r w:rsidR="003828CD" w:rsidRPr="002D3874">
              <w:rPr>
                <w:rFonts w:ascii="TH SarabunIT๙" w:eastAsia="TH SarabunPSK" w:hAnsi="TH SarabunIT๙" w:cs="TH SarabunIT๙"/>
                <w:sz w:val="28"/>
              </w:rPr>
              <w:t xml:space="preserve"> KILOMETER STONE TYPE I</w:t>
            </w:r>
            <w:r w:rsidR="003828CD">
              <w:rPr>
                <w:rFonts w:ascii="TH SarabunIT๙" w:eastAsia="TH SarabunPSK" w:hAnsi="TH SarabunIT๙" w:cs="TH SarabunIT๙"/>
                <w:sz w:val="28"/>
              </w:rPr>
              <w:br/>
            </w:r>
            <w:r w:rsidR="003828CD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2 ต้น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31.</w:t>
            </w:r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 xml:space="preserve"> RELOCATION OF EXISTING GUIDE </w:t>
            </w:r>
            <w:proofErr w:type="gramStart"/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>POST</w:t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</w:t>
            </w:r>
            <w:proofErr w:type="gramEnd"/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170  ต้น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32.</w:t>
            </w:r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 xml:space="preserve"> RELOCATION OF EXISTING KILOMETER </w:t>
            </w:r>
            <w:proofErr w:type="gramStart"/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>STONE</w:t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</w:t>
            </w:r>
            <w:proofErr w:type="gramEnd"/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2 ต้น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33.</w:t>
            </w:r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 xml:space="preserve"> REFLECTING TARGET TYPE II </w:t>
            </w:r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lastRenderedPageBreak/>
              <w:t xml:space="preserve">FOR </w:t>
            </w:r>
            <w:proofErr w:type="gramStart"/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>GUARDRAIL</w:t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</w:t>
            </w:r>
            <w:proofErr w:type="gramEnd"/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14  อัน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34.</w:t>
            </w:r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 xml:space="preserve"> REFLECTING TARGET TYPE III FOR </w:t>
            </w:r>
            <w:proofErr w:type="gramStart"/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>BARRIER</w:t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</w:t>
            </w:r>
            <w:proofErr w:type="gramEnd"/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8 อัน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35.</w:t>
            </w:r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gramStart"/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>RELOCATION  OF</w:t>
            </w:r>
            <w:proofErr w:type="gramEnd"/>
            <w:r w:rsidR="00D209CC" w:rsidRPr="002D3874">
              <w:rPr>
                <w:rFonts w:ascii="TH SarabunIT๙" w:eastAsia="TH SarabunPSK" w:hAnsi="TH SarabunIT๙" w:cs="TH SarabunIT๙"/>
                <w:sz w:val="28"/>
              </w:rPr>
              <w:t xml:space="preserve"> EXISTING TRAFFIC  SIGN  PLATE</w:t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83 ต้น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36.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 xml:space="preserve"> RELOCATION OF EXISTING TRAFFIC R.</w:t>
            </w:r>
            <w:proofErr w:type="gramStart"/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>C.SIGN</w:t>
            </w:r>
            <w:proofErr w:type="gramEnd"/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 xml:space="preserve"> POST SIZE 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  <w:cs/>
              </w:rPr>
              <w:t>0.12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>x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  <w:cs/>
              </w:rPr>
              <w:t xml:space="preserve">0.12 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>M.</w:t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 79  ต้น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37.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 xml:space="preserve"> ROADWAY </w:t>
            </w:r>
            <w:proofErr w:type="gramStart"/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 xml:space="preserve">LIGHTINGS  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  <w:cs/>
              </w:rPr>
              <w:t>9.00</w:t>
            </w:r>
            <w:proofErr w:type="gramEnd"/>
            <w:r w:rsidR="00D209CC" w:rsidRPr="00EB54B9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>M. (MOUNTING  HEIGHT) TAPERED  STEEL  POLE  SINGLE</w:t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 xml:space="preserve">BRACKET  WITH  HIGH PRESSURE  SODIUM  LAMPS  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  <w:cs/>
              </w:rPr>
              <w:t xml:space="preserve">250  </w:t>
            </w:r>
            <w:r w:rsidR="00D209CC" w:rsidRPr="00EB54B9">
              <w:rPr>
                <w:rFonts w:ascii="TH SarabunIT๙" w:eastAsia="TH SarabunPSK" w:hAnsi="TH SarabunIT๙" w:cs="TH SarabunIT๙"/>
                <w:sz w:val="28"/>
              </w:rPr>
              <w:t>WATTS,  CUT-OFF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 91 ต้น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38.</w:t>
            </w:r>
            <w:r w:rsidR="00F70ACC" w:rsidRPr="00EB54B9">
              <w:rPr>
                <w:rFonts w:ascii="TH SarabunIT๙" w:eastAsia="TH SarabunPSK" w:hAnsi="TH SarabunIT๙" w:cs="TH SarabunIT๙"/>
                <w:sz w:val="28"/>
              </w:rPr>
              <w:t xml:space="preserve"> RELOCATION OF EXISTING ROADWAY LIGHTINGS </w:t>
            </w:r>
            <w:r w:rsidR="00F70ACC" w:rsidRPr="00EB54B9">
              <w:rPr>
                <w:rFonts w:ascii="TH SarabunIT๙" w:eastAsia="TH SarabunPSK" w:hAnsi="TH SarabunIT๙" w:cs="TH SarabunIT๙"/>
                <w:sz w:val="28"/>
                <w:cs/>
              </w:rPr>
              <w:t xml:space="preserve">9.00 </w:t>
            </w:r>
            <w:r w:rsidR="00F70ACC" w:rsidRPr="00EB54B9">
              <w:rPr>
                <w:rFonts w:ascii="TH SarabunIT๙" w:eastAsia="TH SarabunPSK" w:hAnsi="TH SarabunIT๙" w:cs="TH SarabunIT๙"/>
                <w:sz w:val="28"/>
              </w:rPr>
              <w:t>M. (</w:t>
            </w:r>
            <w:proofErr w:type="gramStart"/>
            <w:r w:rsidR="00F70ACC" w:rsidRPr="00EB54B9">
              <w:rPr>
                <w:rFonts w:ascii="TH SarabunIT๙" w:eastAsia="TH SarabunPSK" w:hAnsi="TH SarabunIT๙" w:cs="TH SarabunIT๙"/>
                <w:sz w:val="28"/>
              </w:rPr>
              <w:t>MOUNTING  HEIGHT</w:t>
            </w:r>
            <w:proofErr w:type="gramEnd"/>
            <w:r w:rsidR="00F70ACC" w:rsidRPr="00EB54B9">
              <w:rPr>
                <w:rFonts w:ascii="TH SarabunIT๙" w:eastAsia="TH SarabunPSK" w:hAnsi="TH SarabunIT๙" w:cs="TH SarabunIT๙"/>
                <w:sz w:val="28"/>
              </w:rPr>
              <w:t>) SINGLE  BRACKET</w:t>
            </w:r>
            <w:r w:rsidR="00F70A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 4 ต้น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39.</w:t>
            </w:r>
            <w:r w:rsidR="00F70ACC" w:rsidRPr="00EB54B9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gramStart"/>
            <w:r w:rsidR="00F70ACC" w:rsidRPr="00EB54B9">
              <w:rPr>
                <w:rFonts w:ascii="TH SarabunIT๙" w:eastAsia="TH SarabunPSK" w:hAnsi="TH SarabunIT๙" w:cs="TH SarabunIT๙"/>
                <w:sz w:val="28"/>
              </w:rPr>
              <w:t>THERMOPLASTIC  PAINT</w:t>
            </w:r>
            <w:proofErr w:type="gramEnd"/>
            <w:r w:rsidR="00F70ACC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 1,240 ตร.ม.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40.</w:t>
            </w:r>
            <w:r w:rsidR="006D6838" w:rsidRPr="00EB54B9">
              <w:rPr>
                <w:rFonts w:ascii="TH SarabunIT๙" w:eastAsia="TH SarabunPSK" w:hAnsi="TH SarabunIT๙" w:cs="TH SarabunIT๙"/>
                <w:sz w:val="28"/>
              </w:rPr>
              <w:t xml:space="preserve"> CURB MARKINGS</w:t>
            </w:r>
            <w:r w:rsidR="006D6838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 w:rsidR="006D6838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6D6838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12 ตร.ม.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41</w:t>
            </w:r>
            <w:r w:rsidR="006D6838">
              <w:rPr>
                <w:rFonts w:ascii="TH SarabunIT๙" w:eastAsia="TH SarabunPSK" w:hAnsi="TH SarabunIT๙" w:cs="TH SarabunIT๙" w:hint="cs"/>
                <w:sz w:val="28"/>
                <w:cs/>
              </w:rPr>
              <w:t>.</w:t>
            </w:r>
            <w:r w:rsidR="006D6838" w:rsidRPr="00EB54B9">
              <w:rPr>
                <w:rFonts w:ascii="TH SarabunIT๙" w:eastAsia="TH SarabunPSK" w:hAnsi="TH SarabunIT๙" w:cs="TH SarabunIT๙"/>
                <w:sz w:val="28"/>
                <w:cs/>
              </w:rPr>
              <w:t>ค่าธรรมเนียมขยายเขตการไฟฟ้าฯ สำหรับเป็นค่าขยายเขตระบบไฟฟ้า ค่ามิเตอร์ และค่าหม้อแปลง</w:t>
            </w:r>
            <w:r w:rsidR="006D6838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</w:t>
            </w:r>
            <w:r w:rsidR="006D6838" w:rsidRPr="00EB54B9">
              <w:rPr>
                <w:rFonts w:ascii="TH SarabunIT๙" w:eastAsia="TH SarabunPSK" w:hAnsi="TH SarabunIT๙" w:cs="TH SarabunIT๙"/>
                <w:sz w:val="28"/>
                <w:cs/>
              </w:rPr>
              <w:t xml:space="preserve">พร้อมอุปกรณ์อื่นๆ </w:t>
            </w:r>
            <w:proofErr w:type="gramStart"/>
            <w:r w:rsidR="006D6838" w:rsidRPr="00EB54B9">
              <w:rPr>
                <w:rFonts w:ascii="TH SarabunIT๙" w:eastAsia="TH SarabunPSK" w:hAnsi="TH SarabunIT๙" w:cs="TH SarabunIT๙"/>
                <w:sz w:val="28"/>
                <w:cs/>
              </w:rPr>
              <w:t>ครบชุด</w:t>
            </w:r>
            <w:r w:rsidR="006D6838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จำนวน</w:t>
            </w:r>
            <w:proofErr w:type="gramEnd"/>
            <w:r w:rsidR="006D6838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2 ชุด</w:t>
            </w:r>
            <w:r w:rsidR="00D209CC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D209CC">
              <w:rPr>
                <w:rFonts w:ascii="TH SarabunIT๙" w:eastAsia="TH SarabunPSK" w:hAnsi="TH SarabunIT๙" w:cs="TH SarabunIT๙" w:hint="cs"/>
                <w:sz w:val="28"/>
                <w:cs/>
              </w:rPr>
              <w:t>42.</w:t>
            </w:r>
            <w:r w:rsidR="006D6838" w:rsidRPr="00EB54B9">
              <w:rPr>
                <w:rFonts w:ascii="TH SarabunIT๙" w:eastAsia="TH SarabunPSK" w:hAnsi="TH SarabunIT๙" w:cs="TH SarabunIT๙"/>
                <w:sz w:val="28"/>
              </w:rPr>
              <w:t xml:space="preserve"> TRAFFIC ADMINISTRATION DURING CONSTRUCTION</w:t>
            </w:r>
            <w:r w:rsidR="006D6838"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  </w:t>
            </w:r>
            <w:r w:rsidR="006D6838"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 w:rsidR="006D6838">
              <w:rPr>
                <w:rFonts w:ascii="TH SarabunIT๙" w:eastAsia="TH SarabunPSK" w:hAnsi="TH SarabunIT๙" w:cs="TH SarabunIT๙" w:hint="cs"/>
                <w:sz w:val="28"/>
                <w:cs/>
              </w:rPr>
              <w:t>จำนวน 1 ชุด</w:t>
            </w:r>
          </w:p>
        </w:tc>
        <w:tc>
          <w:tcPr>
            <w:tcW w:w="2499" w:type="dxa"/>
            <w:shd w:val="clear" w:color="auto" w:fill="auto"/>
          </w:tcPr>
          <w:p w14:paraId="3504F8C7" w14:textId="762D84B2" w:rsidR="005A2075" w:rsidRPr="004866A8" w:rsidRDefault="00E84503" w:rsidP="00E84503">
            <w:pPr>
              <w:tabs>
                <w:tab w:val="left" w:pos="3750"/>
              </w:tabs>
              <w:spacing w:after="24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lastRenderedPageBreak/>
              <w:t>1.ข้อกำหนดและมาตรฐานทั่วไป-งานติดตั้งไฟฟ้าแสงสว่างบนทางหลวง (</w:t>
            </w:r>
            <w:r>
              <w:rPr>
                <w:rFonts w:ascii="TH SarabunIT๙" w:eastAsia="TH SarabunPSK" w:hAnsi="TH SarabunIT๙" w:cs="TH SarabunIT๙"/>
                <w:sz w:val="28"/>
              </w:rPr>
              <w:t>GENERAL  SPECIFICATION)</w:t>
            </w:r>
            <w:r>
              <w:rPr>
                <w:rFonts w:ascii="TH SarabunIT๙" w:eastAsia="TH SarabunPSK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28"/>
                <w:cs/>
              </w:rPr>
              <w:t xml:space="preserve">2.รายละเอียดและข้อกำหนดการจัดทำเครื่องหมายจราจรบนผิวทาง(การตีเส้น  ลูกศร  ขีดเขียนข้อความ)  </w:t>
            </w:r>
            <w:r>
              <w:rPr>
                <w:rFonts w:ascii="TH SarabunIT๙" w:eastAsia="TH SarabunPSK" w:hAnsi="TH SarabunIT๙" w:cs="TH SarabunIT๙"/>
                <w:sz w:val="28"/>
              </w:rPr>
              <w:t>Specification For Road Marking</w:t>
            </w:r>
          </w:p>
        </w:tc>
        <w:tc>
          <w:tcPr>
            <w:tcW w:w="2016" w:type="dxa"/>
            <w:shd w:val="clear" w:color="auto" w:fill="auto"/>
          </w:tcPr>
          <w:p w14:paraId="1AC8B167" w14:textId="56802667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04A7E5B" w14:textId="100CCF7A" w:rsidR="005A2075" w:rsidRPr="004866A8" w:rsidRDefault="005A2075" w:rsidP="005A2075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sz w:val="28"/>
              </w:rPr>
            </w:pPr>
          </w:p>
        </w:tc>
      </w:tr>
      <w:tr w:rsidR="005A2075" w:rsidRPr="00507766" w14:paraId="7D537C18" w14:textId="77777777" w:rsidTr="005A2075">
        <w:tc>
          <w:tcPr>
            <w:tcW w:w="7917" w:type="dxa"/>
            <w:gridSpan w:val="4"/>
            <w:shd w:val="clear" w:color="auto" w:fill="auto"/>
            <w:vAlign w:val="center"/>
          </w:tcPr>
          <w:p w14:paraId="132710EE" w14:textId="77777777" w:rsidR="005A2075" w:rsidRPr="00507766" w:rsidRDefault="005A2075" w:rsidP="005A2075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</w:rPr>
            </w:pPr>
            <w:r w:rsidRPr="00507766">
              <w:rPr>
                <w:rFonts w:ascii="TH SarabunIT๙" w:eastAsia="TH SarabunPSK" w:hAnsi="TH SarabunIT๙" w:cs="TH SarabunIT๙" w:hint="cs"/>
                <w:b/>
                <w:bCs/>
                <w:sz w:val="36"/>
                <w:szCs w:val="36"/>
                <w:cs/>
              </w:rPr>
              <w:t>รวมงบประมาณทั้งสิ้น</w:t>
            </w:r>
          </w:p>
        </w:tc>
        <w:tc>
          <w:tcPr>
            <w:tcW w:w="1872" w:type="dxa"/>
            <w:shd w:val="clear" w:color="auto" w:fill="auto"/>
          </w:tcPr>
          <w:p w14:paraId="5CC143D0" w14:textId="1BEBC883" w:rsidR="005A2075" w:rsidRPr="00507766" w:rsidRDefault="005A2075" w:rsidP="00507766">
            <w:pPr>
              <w:tabs>
                <w:tab w:val="left" w:pos="3750"/>
              </w:tabs>
              <w:spacing w:after="240" w:line="240" w:lineRule="auto"/>
              <w:jc w:val="right"/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</w:rPr>
            </w:pPr>
            <w:r w:rsidRPr="00507766">
              <w:rPr>
                <w:rFonts w:ascii="TH SarabunIT๙" w:eastAsia="TH SarabunPSK" w:hAnsi="TH SarabunIT๙" w:cs="TH SarabunIT๙" w:hint="cs"/>
                <w:b/>
                <w:bCs/>
                <w:sz w:val="36"/>
                <w:szCs w:val="36"/>
                <w:cs/>
              </w:rPr>
              <w:t>34,4</w:t>
            </w:r>
            <w:r w:rsidR="00507766" w:rsidRPr="00507766">
              <w:rPr>
                <w:rFonts w:ascii="TH SarabunIT๙" w:eastAsia="TH SarabunPSK" w:hAnsi="TH SarabunIT๙" w:cs="TH SarabunIT๙" w:hint="cs"/>
                <w:b/>
                <w:bCs/>
                <w:sz w:val="36"/>
                <w:szCs w:val="36"/>
                <w:cs/>
              </w:rPr>
              <w:t>09</w:t>
            </w:r>
            <w:r w:rsidRPr="00507766">
              <w:rPr>
                <w:rFonts w:ascii="TH SarabunIT๙" w:eastAsia="TH SarabunPSK" w:hAnsi="TH SarabunIT๙" w:cs="TH SarabunIT๙" w:hint="cs"/>
                <w:b/>
                <w:bCs/>
                <w:sz w:val="36"/>
                <w:szCs w:val="36"/>
                <w:cs/>
              </w:rPr>
              <w:t>,</w:t>
            </w:r>
            <w:r w:rsidR="00507766" w:rsidRPr="00507766">
              <w:rPr>
                <w:rFonts w:ascii="TH SarabunIT๙" w:eastAsia="TH SarabunPSK" w:hAnsi="TH SarabunIT๙" w:cs="TH SarabunIT๙" w:hint="cs"/>
                <w:b/>
                <w:bCs/>
                <w:sz w:val="36"/>
                <w:szCs w:val="36"/>
                <w:cs/>
              </w:rPr>
              <w:t>798</w:t>
            </w:r>
          </w:p>
        </w:tc>
      </w:tr>
    </w:tbl>
    <w:p w14:paraId="65268E0F" w14:textId="77777777" w:rsidR="005A2075" w:rsidRDefault="005A2075" w:rsidP="005A2075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9530D60" w14:textId="25936D26" w:rsidR="001944C2" w:rsidRPr="00DE2838" w:rsidRDefault="00DE2838" w:rsidP="00D75B27">
      <w:pPr>
        <w:spacing w:after="16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แบ่งกลุ่มงานตามเงินชดเชยค่างานก่อสร้าง (ค่า </w:t>
      </w:r>
      <w:r>
        <w:rPr>
          <w:rFonts w:ascii="TH Sarabun New" w:hAnsi="TH Sarabun New" w:cs="TH Sarabun New"/>
          <w:sz w:val="32"/>
          <w:szCs w:val="32"/>
        </w:rPr>
        <w:t>K)</w:t>
      </w:r>
    </w:p>
    <w:p w14:paraId="4234F950" w14:textId="77777777" w:rsidR="001944C2" w:rsidRDefault="001944C2" w:rsidP="00D75B27">
      <w:pPr>
        <w:spacing w:after="160" w:line="240" w:lineRule="auto"/>
        <w:rPr>
          <w:rFonts w:ascii="TH Sarabun New" w:hAnsi="TH Sarabun New" w:cs="TH Sarabun New"/>
          <w:sz w:val="32"/>
          <w:szCs w:val="32"/>
        </w:rPr>
      </w:pPr>
    </w:p>
    <w:p w14:paraId="054D38F3" w14:textId="77777777" w:rsidR="001944C2" w:rsidRDefault="001944C2" w:rsidP="00D75B27">
      <w:pPr>
        <w:spacing w:after="160" w:line="240" w:lineRule="auto"/>
        <w:rPr>
          <w:rFonts w:ascii="TH Sarabun New" w:hAnsi="TH Sarabun New" w:cs="TH Sarabun New"/>
          <w:sz w:val="32"/>
          <w:szCs w:val="32"/>
        </w:rPr>
      </w:pPr>
    </w:p>
    <w:p w14:paraId="7E8E6F4E" w14:textId="77777777" w:rsidR="001944C2" w:rsidRDefault="001944C2" w:rsidP="00D75B27">
      <w:pPr>
        <w:spacing w:after="160" w:line="240" w:lineRule="auto"/>
        <w:rPr>
          <w:rFonts w:ascii="TH Sarabun New" w:hAnsi="TH Sarabun New" w:cs="TH Sarabun New"/>
          <w:sz w:val="32"/>
          <w:szCs w:val="32"/>
        </w:rPr>
      </w:pPr>
    </w:p>
    <w:p w14:paraId="395109E8" w14:textId="77777777" w:rsidR="001944C2" w:rsidRDefault="001944C2" w:rsidP="00D75B27">
      <w:pPr>
        <w:spacing w:after="160" w:line="240" w:lineRule="auto"/>
        <w:rPr>
          <w:rFonts w:ascii="TH Sarabun New" w:hAnsi="TH Sarabun New" w:cs="TH Sarabun New"/>
          <w:sz w:val="32"/>
          <w:szCs w:val="32"/>
        </w:rPr>
      </w:pPr>
    </w:p>
    <w:p w14:paraId="64C4D8E4" w14:textId="77777777" w:rsidR="00D75B27" w:rsidRDefault="00D75B27" w:rsidP="005A20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แบบรายงานที่ ๕  แบบรายงาน</w:t>
      </w:r>
      <w:r w:rsidRPr="00FB6E8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ผลการดำเนินการแผนบริหารจัดการความเสี่ยงการทุจริต</w:t>
      </w:r>
    </w:p>
    <w:p w14:paraId="6EC18D99" w14:textId="77777777" w:rsidR="00D75B27" w:rsidRPr="00A40396" w:rsidRDefault="00D75B27" w:rsidP="005A20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H SarabunIT๙" w:eastAsia="TH SarabunPSK" w:hAnsi="TH SarabunIT๙" w:cs="TH SarabunIT๙"/>
          <w:b/>
          <w:bCs/>
          <w:sz w:val="6"/>
          <w:szCs w:val="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2"/>
        <w:gridCol w:w="4509"/>
      </w:tblGrid>
      <w:tr w:rsidR="00D75B27" w:rsidRPr="00215F50" w14:paraId="5988296D" w14:textId="77777777" w:rsidTr="00B1006D">
        <w:tc>
          <w:tcPr>
            <w:tcW w:w="9329" w:type="dxa"/>
            <w:gridSpan w:val="3"/>
            <w:shd w:val="clear" w:color="auto" w:fill="E2EFD9"/>
          </w:tcPr>
          <w:p w14:paraId="12622092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ผลการดำเนินการแผนบริหารจัดการความเสี่ยงการทุจริต ประจำปีงบประมาณ พ.ศ. ๒๕๖๖</w:t>
            </w:r>
          </w:p>
        </w:tc>
      </w:tr>
      <w:tr w:rsidR="00D75B27" w:rsidRPr="00215F50" w14:paraId="632BC7DA" w14:textId="77777777" w:rsidTr="00B1006D">
        <w:tc>
          <w:tcPr>
            <w:tcW w:w="568" w:type="dxa"/>
            <w:shd w:val="clear" w:color="auto" w:fill="auto"/>
          </w:tcPr>
          <w:p w14:paraId="57AA10C4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252" w:type="dxa"/>
            <w:shd w:val="clear" w:color="auto" w:fill="auto"/>
          </w:tcPr>
          <w:p w14:paraId="325204B3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ชื่อความเสี่ยง </w:t>
            </w: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…………………………………..………</w:t>
            </w:r>
          </w:p>
        </w:tc>
        <w:tc>
          <w:tcPr>
            <w:tcW w:w="4509" w:type="dxa"/>
            <w:shd w:val="clear" w:color="auto" w:fill="auto"/>
          </w:tcPr>
          <w:p w14:paraId="0F8B042C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…………………..…..……………..…….</w:t>
            </w:r>
          </w:p>
        </w:tc>
      </w:tr>
      <w:tr w:rsidR="00D75B27" w:rsidRPr="00215F50" w14:paraId="5132515C" w14:textId="77777777" w:rsidTr="00B1006D">
        <w:tc>
          <w:tcPr>
            <w:tcW w:w="568" w:type="dxa"/>
            <w:shd w:val="clear" w:color="auto" w:fill="auto"/>
          </w:tcPr>
          <w:p w14:paraId="219ED50F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65605246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509" w:type="dxa"/>
            <w:shd w:val="clear" w:color="auto" w:fill="auto"/>
          </w:tcPr>
          <w:p w14:paraId="3B413F9E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D75B27" w:rsidRPr="00215F50" w14:paraId="38C446FE" w14:textId="77777777" w:rsidTr="00B1006D">
        <w:tc>
          <w:tcPr>
            <w:tcW w:w="568" w:type="dxa"/>
            <w:shd w:val="clear" w:color="auto" w:fill="auto"/>
          </w:tcPr>
          <w:p w14:paraId="126822C5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400AAC12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9" w:type="dxa"/>
            <w:shd w:val="clear" w:color="auto" w:fill="auto"/>
          </w:tcPr>
          <w:p w14:paraId="7477F378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5B27" w:rsidRPr="00215F50" w14:paraId="456A581C" w14:textId="77777777" w:rsidTr="00B1006D">
        <w:tc>
          <w:tcPr>
            <w:tcW w:w="568" w:type="dxa"/>
            <w:shd w:val="clear" w:color="auto" w:fill="auto"/>
          </w:tcPr>
          <w:p w14:paraId="5CE4569D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3EDBA4CB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9" w:type="dxa"/>
            <w:shd w:val="clear" w:color="auto" w:fill="auto"/>
          </w:tcPr>
          <w:p w14:paraId="0B4DDED5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5B27" w:rsidRPr="00215F50" w14:paraId="4622D853" w14:textId="77777777" w:rsidTr="00B1006D">
        <w:tc>
          <w:tcPr>
            <w:tcW w:w="568" w:type="dxa"/>
            <w:shd w:val="clear" w:color="auto" w:fill="auto"/>
          </w:tcPr>
          <w:p w14:paraId="1BC315FF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4252" w:type="dxa"/>
            <w:shd w:val="clear" w:color="auto" w:fill="auto"/>
          </w:tcPr>
          <w:p w14:paraId="262F99BA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…………………………..…………………</w:t>
            </w:r>
          </w:p>
        </w:tc>
        <w:tc>
          <w:tcPr>
            <w:tcW w:w="4509" w:type="dxa"/>
            <w:shd w:val="clear" w:color="auto" w:fill="auto"/>
          </w:tcPr>
          <w:p w14:paraId="0B292FFE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……………………….…………….………</w:t>
            </w:r>
          </w:p>
        </w:tc>
      </w:tr>
      <w:tr w:rsidR="00D75B27" w:rsidRPr="00215F50" w14:paraId="2A5E8C33" w14:textId="77777777" w:rsidTr="00B1006D">
        <w:tc>
          <w:tcPr>
            <w:tcW w:w="568" w:type="dxa"/>
            <w:shd w:val="clear" w:color="auto" w:fill="auto"/>
          </w:tcPr>
          <w:p w14:paraId="41D1B2B5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24C19954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509" w:type="dxa"/>
            <w:shd w:val="clear" w:color="auto" w:fill="auto"/>
          </w:tcPr>
          <w:p w14:paraId="3224019C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D75B27" w:rsidRPr="00215F50" w14:paraId="5784AD01" w14:textId="77777777" w:rsidTr="00B1006D">
        <w:tc>
          <w:tcPr>
            <w:tcW w:w="568" w:type="dxa"/>
            <w:shd w:val="clear" w:color="auto" w:fill="auto"/>
          </w:tcPr>
          <w:p w14:paraId="083541CB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7E29C43C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9" w:type="dxa"/>
            <w:shd w:val="clear" w:color="auto" w:fill="auto"/>
          </w:tcPr>
          <w:p w14:paraId="235A3A8B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5B27" w:rsidRPr="00215F50" w14:paraId="14BEE1B6" w14:textId="77777777" w:rsidTr="00B1006D">
        <w:tc>
          <w:tcPr>
            <w:tcW w:w="568" w:type="dxa"/>
            <w:shd w:val="clear" w:color="auto" w:fill="auto"/>
          </w:tcPr>
          <w:p w14:paraId="17EDD648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1A42569C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9" w:type="dxa"/>
            <w:shd w:val="clear" w:color="auto" w:fill="auto"/>
          </w:tcPr>
          <w:p w14:paraId="7E0158F6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5B27" w:rsidRPr="00215F50" w14:paraId="386302F3" w14:textId="77777777" w:rsidTr="00B1006D">
        <w:tc>
          <w:tcPr>
            <w:tcW w:w="568" w:type="dxa"/>
            <w:shd w:val="clear" w:color="auto" w:fill="auto"/>
          </w:tcPr>
          <w:p w14:paraId="79E5BED5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4252" w:type="dxa"/>
            <w:shd w:val="clear" w:color="auto" w:fill="auto"/>
          </w:tcPr>
          <w:p w14:paraId="7DD6E8A9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4509" w:type="dxa"/>
            <w:shd w:val="clear" w:color="auto" w:fill="auto"/>
          </w:tcPr>
          <w:p w14:paraId="38A8A231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…………………………………..………..</w:t>
            </w:r>
          </w:p>
        </w:tc>
      </w:tr>
      <w:tr w:rsidR="00D75B27" w:rsidRPr="00215F50" w14:paraId="287E34C9" w14:textId="77777777" w:rsidTr="00B1006D">
        <w:tc>
          <w:tcPr>
            <w:tcW w:w="568" w:type="dxa"/>
            <w:shd w:val="clear" w:color="auto" w:fill="auto"/>
          </w:tcPr>
          <w:p w14:paraId="4974F340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26A4C953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509" w:type="dxa"/>
            <w:shd w:val="clear" w:color="auto" w:fill="auto"/>
          </w:tcPr>
          <w:p w14:paraId="1ACC3E49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D75B27" w:rsidRPr="00215F50" w14:paraId="54135604" w14:textId="77777777" w:rsidTr="00B1006D">
        <w:tc>
          <w:tcPr>
            <w:tcW w:w="568" w:type="dxa"/>
            <w:shd w:val="clear" w:color="auto" w:fill="auto"/>
          </w:tcPr>
          <w:p w14:paraId="0CBBDAB0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1DC15959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9" w:type="dxa"/>
            <w:shd w:val="clear" w:color="auto" w:fill="auto"/>
          </w:tcPr>
          <w:p w14:paraId="1D8D62C8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5B27" w:rsidRPr="00215F50" w14:paraId="07BA98B0" w14:textId="77777777" w:rsidTr="00B1006D">
        <w:tc>
          <w:tcPr>
            <w:tcW w:w="568" w:type="dxa"/>
            <w:shd w:val="clear" w:color="auto" w:fill="auto"/>
          </w:tcPr>
          <w:p w14:paraId="04D7BC9C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636B6863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9" w:type="dxa"/>
            <w:shd w:val="clear" w:color="auto" w:fill="auto"/>
          </w:tcPr>
          <w:p w14:paraId="2A909541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C8042A6" w14:textId="77777777" w:rsidR="00D75B27" w:rsidRDefault="00D75B2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E8C37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B5F4F1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82AF06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813B30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C8A19E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ECE391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E32237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A49196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22034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4A3645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0C491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51BDCE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EB341F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3B4A26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9884A5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38C6A3" w14:textId="77777777" w:rsidR="00EB7CB7" w:rsidRDefault="00EB7CB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293AE5" w14:textId="77777777" w:rsidR="00EB7CB7" w:rsidRDefault="00EB7CB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561AB" w14:textId="77777777" w:rsidR="00EB7CB7" w:rsidRDefault="00EB7CB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40CE57" w14:textId="77777777" w:rsidR="00EB7CB7" w:rsidRDefault="00EB7CB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259CEA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0170DB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37612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ED547B" w14:textId="77777777" w:rsidR="009B4051" w:rsidRDefault="009B4051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89A24F" w14:textId="375F0FC9" w:rsidR="00D75B27" w:rsidRPr="00AA315A" w:rsidRDefault="00D75B2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แบบรายงานที่ ๖ </w:t>
      </w:r>
      <w:r w:rsidRPr="00AA31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แบบรายงานการติดตามสถานะแผนบริหารจัดความเสี่ยงการทุจริต</w:t>
      </w:r>
    </w:p>
    <w:p w14:paraId="5E249FE4" w14:textId="77777777" w:rsidR="00D75B27" w:rsidRDefault="00D75B27" w:rsidP="00D75B27">
      <w:pPr>
        <w:spacing w:after="0" w:line="240" w:lineRule="auto"/>
        <w:jc w:val="thaiDistribute"/>
        <w:rPr>
          <w:rFonts w:ascii="TH SarabunIT๙" w:eastAsia="TH SarabunPSK" w:hAnsi="TH SarabunIT๙" w:cs="TH SarabunIT๙"/>
        </w:rPr>
      </w:pPr>
      <w:r w:rsidRPr="00AA31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(</w:t>
      </w:r>
      <w:r w:rsidRPr="00AA315A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สำหรับใช้ในหน่วยงานในการกำกับ ติดตามการบริหารจัดการความเสี่ยงการทุจริตขององค์กร</w:t>
      </w:r>
      <w:r>
        <w:rPr>
          <w:rFonts w:ascii="TH SarabunIT๙" w:eastAsia="TH SarabunPSK" w:hAnsi="TH SarabunIT๙" w:cs="TH SarabunIT๙" w:hint="cs"/>
          <w:cs/>
        </w:rPr>
        <w:t>)</w:t>
      </w:r>
    </w:p>
    <w:p w14:paraId="3E16DCF2" w14:textId="77777777" w:rsidR="00D75B27" w:rsidRPr="00A654C5" w:rsidRDefault="00D75B27" w:rsidP="00D75B27">
      <w:pPr>
        <w:spacing w:after="0" w:line="240" w:lineRule="auto"/>
        <w:jc w:val="thaiDistribute"/>
        <w:rPr>
          <w:rFonts w:ascii="TH SarabunIT๙" w:eastAsia="TH SarabunPSK" w:hAnsi="TH SarabunIT๙" w:cs="TH SarabunIT๙"/>
        </w:rPr>
      </w:pPr>
    </w:p>
    <w:tbl>
      <w:tblPr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5"/>
        <w:gridCol w:w="7513"/>
      </w:tblGrid>
      <w:tr w:rsidR="00D75B27" w:rsidRPr="00A654C5" w14:paraId="1736B387" w14:textId="77777777" w:rsidTr="00B1006D">
        <w:tc>
          <w:tcPr>
            <w:tcW w:w="9608" w:type="dxa"/>
            <w:gridSpan w:val="2"/>
          </w:tcPr>
          <w:p w14:paraId="0E271811" w14:textId="77777777" w:rsidR="00D75B27" w:rsidRPr="00126A90" w:rsidRDefault="00D75B27" w:rsidP="00B1006D">
            <w:pPr>
              <w:spacing w:after="0" w:line="240" w:lineRule="auto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แบบรายงานการติดตามสถานะแผนบริหารจัดความเสี่ยงการทุจริต ณ วันที่</w:t>
            </w:r>
            <w:r w:rsidRPr="00126A90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...................................................</w:t>
            </w:r>
          </w:p>
          <w:p w14:paraId="0CD30A16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หน่วยงานที่ประเมิน </w:t>
            </w:r>
            <w:r w:rsidRPr="00126A90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D75B27" w:rsidRPr="00A654C5" w14:paraId="4923A3CF" w14:textId="77777777" w:rsidTr="00B1006D">
        <w:trPr>
          <w:trHeight w:val="540"/>
        </w:trPr>
        <w:tc>
          <w:tcPr>
            <w:tcW w:w="2095" w:type="dxa"/>
          </w:tcPr>
          <w:p w14:paraId="28920B1A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7513" w:type="dxa"/>
            <w:shd w:val="clear" w:color="auto" w:fill="FFFFFF"/>
          </w:tcPr>
          <w:p w14:paraId="05C09BBF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D75B27" w:rsidRPr="00A654C5" w14:paraId="353B3244" w14:textId="77777777" w:rsidTr="00B1006D">
        <w:trPr>
          <w:trHeight w:val="560"/>
        </w:trPr>
        <w:tc>
          <w:tcPr>
            <w:tcW w:w="2095" w:type="dxa"/>
          </w:tcPr>
          <w:p w14:paraId="7750299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126A90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/</w:t>
            </w: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7513" w:type="dxa"/>
            <w:shd w:val="clear" w:color="auto" w:fill="FFFFFF"/>
          </w:tcPr>
          <w:p w14:paraId="59588D8D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D75B27" w:rsidRPr="00A654C5" w14:paraId="3C14AA34" w14:textId="77777777" w:rsidTr="00B1006D">
        <w:tc>
          <w:tcPr>
            <w:tcW w:w="2095" w:type="dxa"/>
          </w:tcPr>
          <w:p w14:paraId="3B041E9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  <w:p w14:paraId="28165010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7B0A3B0B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  <w:p w14:paraId="52880EE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14:paraId="48B0A223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14:paraId="3B48F9F9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14:paraId="79AA9674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เหตุผลอื่น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โปรดระบุ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) </w:t>
            </w:r>
          </w:p>
          <w:p w14:paraId="205AC78B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55A5EC72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596CC028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D75B27" w:rsidRPr="00A654C5" w14:paraId="0A66FC5E" w14:textId="77777777" w:rsidTr="00B1006D">
        <w:tc>
          <w:tcPr>
            <w:tcW w:w="2095" w:type="dxa"/>
          </w:tcPr>
          <w:p w14:paraId="7FD2676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513" w:type="dxa"/>
          </w:tcPr>
          <w:p w14:paraId="45D5C471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34DDFDCA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435E06F3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093D6695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13950E7D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58599944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</w:p>
          <w:p w14:paraId="0059A6F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</w:tbl>
    <w:p w14:paraId="791642A4" w14:textId="77777777" w:rsidR="000C4466" w:rsidRDefault="000C4466"/>
    <w:sectPr w:rsidR="000C4466" w:rsidSect="00051A49">
      <w:pgSz w:w="12240" w:h="15840"/>
      <w:pgMar w:top="709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6968" w14:textId="77777777" w:rsidR="00BC003C" w:rsidRDefault="00BC003C" w:rsidP="003828CD">
      <w:pPr>
        <w:spacing w:after="0" w:line="240" w:lineRule="auto"/>
      </w:pPr>
      <w:r>
        <w:separator/>
      </w:r>
    </w:p>
  </w:endnote>
  <w:endnote w:type="continuationSeparator" w:id="0">
    <w:p w14:paraId="249ED62F" w14:textId="77777777" w:rsidR="00BC003C" w:rsidRDefault="00BC003C" w:rsidP="0038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A1B9" w14:textId="77777777" w:rsidR="00BC003C" w:rsidRDefault="00BC003C" w:rsidP="003828CD">
      <w:pPr>
        <w:spacing w:after="0" w:line="240" w:lineRule="auto"/>
      </w:pPr>
      <w:r>
        <w:separator/>
      </w:r>
    </w:p>
  </w:footnote>
  <w:footnote w:type="continuationSeparator" w:id="0">
    <w:p w14:paraId="3135839B" w14:textId="77777777" w:rsidR="00BC003C" w:rsidRDefault="00BC003C" w:rsidP="0038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FFE"/>
    <w:multiLevelType w:val="hybridMultilevel"/>
    <w:tmpl w:val="6734AD32"/>
    <w:lvl w:ilvl="0" w:tplc="19843B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1EFE"/>
    <w:multiLevelType w:val="hybridMultilevel"/>
    <w:tmpl w:val="469088FC"/>
    <w:lvl w:ilvl="0" w:tplc="DBBC5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3A0C"/>
    <w:multiLevelType w:val="hybridMultilevel"/>
    <w:tmpl w:val="3658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04E1"/>
    <w:multiLevelType w:val="hybridMultilevel"/>
    <w:tmpl w:val="62BE7C06"/>
    <w:lvl w:ilvl="0" w:tplc="D6CA9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56F3"/>
    <w:multiLevelType w:val="hybridMultilevel"/>
    <w:tmpl w:val="A83ED5E4"/>
    <w:lvl w:ilvl="0" w:tplc="E5D00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408"/>
    <w:multiLevelType w:val="hybridMultilevel"/>
    <w:tmpl w:val="D7B2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2F80"/>
    <w:multiLevelType w:val="hybridMultilevel"/>
    <w:tmpl w:val="88C69B34"/>
    <w:lvl w:ilvl="0" w:tplc="6122C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59EB"/>
    <w:multiLevelType w:val="hybridMultilevel"/>
    <w:tmpl w:val="55E45D90"/>
    <w:lvl w:ilvl="0" w:tplc="26C6C3C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66B4"/>
    <w:multiLevelType w:val="hybridMultilevel"/>
    <w:tmpl w:val="8FAC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3F79"/>
    <w:multiLevelType w:val="multilevel"/>
    <w:tmpl w:val="7EAAA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6B507C"/>
    <w:multiLevelType w:val="hybridMultilevel"/>
    <w:tmpl w:val="C9404C9E"/>
    <w:lvl w:ilvl="0" w:tplc="1386762A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C48F0"/>
    <w:multiLevelType w:val="hybridMultilevel"/>
    <w:tmpl w:val="307A0E8E"/>
    <w:lvl w:ilvl="0" w:tplc="1A7E93DE">
      <w:start w:val="3"/>
      <w:numFmt w:val="bullet"/>
      <w:lvlText w:val="-"/>
      <w:lvlJc w:val="left"/>
      <w:pPr>
        <w:ind w:left="16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1031371022">
    <w:abstractNumId w:val="11"/>
  </w:num>
  <w:num w:numId="2" w16cid:durableId="1978146182">
    <w:abstractNumId w:val="9"/>
  </w:num>
  <w:num w:numId="3" w16cid:durableId="675233265">
    <w:abstractNumId w:val="2"/>
  </w:num>
  <w:num w:numId="4" w16cid:durableId="734090798">
    <w:abstractNumId w:val="7"/>
  </w:num>
  <w:num w:numId="5" w16cid:durableId="612324301">
    <w:abstractNumId w:val="5"/>
  </w:num>
  <w:num w:numId="6" w16cid:durableId="1287850092">
    <w:abstractNumId w:val="6"/>
  </w:num>
  <w:num w:numId="7" w16cid:durableId="1146628215">
    <w:abstractNumId w:val="3"/>
  </w:num>
  <w:num w:numId="8" w16cid:durableId="1976787731">
    <w:abstractNumId w:val="1"/>
  </w:num>
  <w:num w:numId="9" w16cid:durableId="1940219019">
    <w:abstractNumId w:val="4"/>
  </w:num>
  <w:num w:numId="10" w16cid:durableId="215557616">
    <w:abstractNumId w:val="10"/>
  </w:num>
  <w:num w:numId="11" w16cid:durableId="1424960416">
    <w:abstractNumId w:val="8"/>
  </w:num>
  <w:num w:numId="12" w16cid:durableId="182520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27"/>
    <w:rsid w:val="00003E73"/>
    <w:rsid w:val="0002340F"/>
    <w:rsid w:val="00025362"/>
    <w:rsid w:val="00051A49"/>
    <w:rsid w:val="000C4466"/>
    <w:rsid w:val="000D3E5A"/>
    <w:rsid w:val="000E68C8"/>
    <w:rsid w:val="00100E8A"/>
    <w:rsid w:val="00116D22"/>
    <w:rsid w:val="00171320"/>
    <w:rsid w:val="0017486C"/>
    <w:rsid w:val="0018672A"/>
    <w:rsid w:val="00193B44"/>
    <w:rsid w:val="001944C2"/>
    <w:rsid w:val="001A14D0"/>
    <w:rsid w:val="001F51C9"/>
    <w:rsid w:val="00210089"/>
    <w:rsid w:val="00213E5C"/>
    <w:rsid w:val="002155A1"/>
    <w:rsid w:val="00235984"/>
    <w:rsid w:val="00255BE3"/>
    <w:rsid w:val="002C1C4C"/>
    <w:rsid w:val="002C66CD"/>
    <w:rsid w:val="002D3874"/>
    <w:rsid w:val="00307E0B"/>
    <w:rsid w:val="003102CF"/>
    <w:rsid w:val="003116C4"/>
    <w:rsid w:val="003377FE"/>
    <w:rsid w:val="003828CD"/>
    <w:rsid w:val="003A1A83"/>
    <w:rsid w:val="003C29AD"/>
    <w:rsid w:val="003D0A38"/>
    <w:rsid w:val="004411B9"/>
    <w:rsid w:val="0045403D"/>
    <w:rsid w:val="00462414"/>
    <w:rsid w:val="00466928"/>
    <w:rsid w:val="00475049"/>
    <w:rsid w:val="00476364"/>
    <w:rsid w:val="004829E7"/>
    <w:rsid w:val="004866A8"/>
    <w:rsid w:val="004921B6"/>
    <w:rsid w:val="00492E18"/>
    <w:rsid w:val="004A347B"/>
    <w:rsid w:val="004A77E7"/>
    <w:rsid w:val="004B3C32"/>
    <w:rsid w:val="004E0ACF"/>
    <w:rsid w:val="004E3255"/>
    <w:rsid w:val="00507766"/>
    <w:rsid w:val="005A08F1"/>
    <w:rsid w:val="005A2075"/>
    <w:rsid w:val="005A5A8D"/>
    <w:rsid w:val="005D05B8"/>
    <w:rsid w:val="005D3D04"/>
    <w:rsid w:val="005F36E5"/>
    <w:rsid w:val="0061311C"/>
    <w:rsid w:val="006566C6"/>
    <w:rsid w:val="0065733E"/>
    <w:rsid w:val="0066690F"/>
    <w:rsid w:val="0066747F"/>
    <w:rsid w:val="006916C4"/>
    <w:rsid w:val="006A4ADB"/>
    <w:rsid w:val="006D6838"/>
    <w:rsid w:val="006F248A"/>
    <w:rsid w:val="00714193"/>
    <w:rsid w:val="00721BC6"/>
    <w:rsid w:val="00724945"/>
    <w:rsid w:val="007357F7"/>
    <w:rsid w:val="00756CDE"/>
    <w:rsid w:val="00772D7E"/>
    <w:rsid w:val="007779C5"/>
    <w:rsid w:val="007A273B"/>
    <w:rsid w:val="007A2A2F"/>
    <w:rsid w:val="007D1378"/>
    <w:rsid w:val="007D1B05"/>
    <w:rsid w:val="00804668"/>
    <w:rsid w:val="0080718F"/>
    <w:rsid w:val="008513A9"/>
    <w:rsid w:val="00880222"/>
    <w:rsid w:val="008967EF"/>
    <w:rsid w:val="008D754F"/>
    <w:rsid w:val="008E1819"/>
    <w:rsid w:val="00905044"/>
    <w:rsid w:val="00905331"/>
    <w:rsid w:val="009128A2"/>
    <w:rsid w:val="00917345"/>
    <w:rsid w:val="00917AA7"/>
    <w:rsid w:val="009A6A39"/>
    <w:rsid w:val="009A718C"/>
    <w:rsid w:val="009B4051"/>
    <w:rsid w:val="009C1CE8"/>
    <w:rsid w:val="009D086E"/>
    <w:rsid w:val="009E1982"/>
    <w:rsid w:val="00A034E7"/>
    <w:rsid w:val="00A15462"/>
    <w:rsid w:val="00A22F0D"/>
    <w:rsid w:val="00A263F6"/>
    <w:rsid w:val="00A377EB"/>
    <w:rsid w:val="00A54714"/>
    <w:rsid w:val="00AB6A78"/>
    <w:rsid w:val="00AC00CB"/>
    <w:rsid w:val="00B1006D"/>
    <w:rsid w:val="00B21290"/>
    <w:rsid w:val="00B24842"/>
    <w:rsid w:val="00B31E93"/>
    <w:rsid w:val="00B45780"/>
    <w:rsid w:val="00B53B3D"/>
    <w:rsid w:val="00B65C0B"/>
    <w:rsid w:val="00B70F8C"/>
    <w:rsid w:val="00B93B37"/>
    <w:rsid w:val="00BA0FCA"/>
    <w:rsid w:val="00BA4D88"/>
    <w:rsid w:val="00BA7D07"/>
    <w:rsid w:val="00BC003C"/>
    <w:rsid w:val="00BF2379"/>
    <w:rsid w:val="00C44A6B"/>
    <w:rsid w:val="00C6026A"/>
    <w:rsid w:val="00C66F31"/>
    <w:rsid w:val="00C749D2"/>
    <w:rsid w:val="00C8176F"/>
    <w:rsid w:val="00CA332D"/>
    <w:rsid w:val="00CA5BDB"/>
    <w:rsid w:val="00CB24C3"/>
    <w:rsid w:val="00CB76F2"/>
    <w:rsid w:val="00CC0408"/>
    <w:rsid w:val="00CF7AAA"/>
    <w:rsid w:val="00D0003E"/>
    <w:rsid w:val="00D019F6"/>
    <w:rsid w:val="00D05454"/>
    <w:rsid w:val="00D15542"/>
    <w:rsid w:val="00D17DCB"/>
    <w:rsid w:val="00D209CC"/>
    <w:rsid w:val="00D31F3B"/>
    <w:rsid w:val="00D50A7B"/>
    <w:rsid w:val="00D607D3"/>
    <w:rsid w:val="00D75B27"/>
    <w:rsid w:val="00DA496C"/>
    <w:rsid w:val="00DC30D5"/>
    <w:rsid w:val="00DD10E3"/>
    <w:rsid w:val="00DE2838"/>
    <w:rsid w:val="00DF3A88"/>
    <w:rsid w:val="00E013FA"/>
    <w:rsid w:val="00E022AE"/>
    <w:rsid w:val="00E2359A"/>
    <w:rsid w:val="00E32B0C"/>
    <w:rsid w:val="00E51FF9"/>
    <w:rsid w:val="00E6223B"/>
    <w:rsid w:val="00E75DA5"/>
    <w:rsid w:val="00E84503"/>
    <w:rsid w:val="00EA5304"/>
    <w:rsid w:val="00EB54B9"/>
    <w:rsid w:val="00EB54E4"/>
    <w:rsid w:val="00EB7CB7"/>
    <w:rsid w:val="00EC214A"/>
    <w:rsid w:val="00EC7E07"/>
    <w:rsid w:val="00ED0AC6"/>
    <w:rsid w:val="00ED30BB"/>
    <w:rsid w:val="00EF1185"/>
    <w:rsid w:val="00EF2F6E"/>
    <w:rsid w:val="00EF47FF"/>
    <w:rsid w:val="00EF4F36"/>
    <w:rsid w:val="00F04C87"/>
    <w:rsid w:val="00F061AC"/>
    <w:rsid w:val="00F1747F"/>
    <w:rsid w:val="00F21E9D"/>
    <w:rsid w:val="00F30559"/>
    <w:rsid w:val="00F427D1"/>
    <w:rsid w:val="00F70ACC"/>
    <w:rsid w:val="00F7263B"/>
    <w:rsid w:val="00F865F5"/>
    <w:rsid w:val="00FA2A3F"/>
    <w:rsid w:val="00FA4357"/>
    <w:rsid w:val="00FB0774"/>
    <w:rsid w:val="00FB43C6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13F5"/>
  <w15:chartTrackingRefBased/>
  <w15:docId w15:val="{37892DC3-D897-4FFB-857F-3FA808AD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2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5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0559"/>
    <w:rPr>
      <w:rFonts w:ascii="Leelawadee" w:eastAsia="Calibri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8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828CD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38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828C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BF24-6E21-41B5-BB9C-8E64DA61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15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thanyalux bourchaem</cp:lastModifiedBy>
  <cp:revision>74</cp:revision>
  <cp:lastPrinted>2023-02-24T06:51:00Z</cp:lastPrinted>
  <dcterms:created xsi:type="dcterms:W3CDTF">2023-02-08T07:35:00Z</dcterms:created>
  <dcterms:modified xsi:type="dcterms:W3CDTF">2023-04-24T07:42:00Z</dcterms:modified>
</cp:coreProperties>
</file>